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9ED52" w14:textId="77777777" w:rsidR="00CB1FFA" w:rsidRDefault="00CB1FFA" w:rsidP="00CB1FFA">
      <w:pPr>
        <w:jc w:val="right"/>
      </w:pPr>
    </w:p>
    <w:p w14:paraId="0F96731D" w14:textId="77777777" w:rsidR="006D2037" w:rsidRDefault="006D2037" w:rsidP="006D2037">
      <w:pPr>
        <w:jc w:val="center"/>
      </w:pPr>
    </w:p>
    <w:p w14:paraId="19CAD530" w14:textId="77777777" w:rsidR="006D2037" w:rsidRDefault="006D2037" w:rsidP="006D2037">
      <w:pPr>
        <w:jc w:val="center"/>
      </w:pPr>
    </w:p>
    <w:p w14:paraId="15614804" w14:textId="77777777" w:rsidR="006D2037" w:rsidRDefault="006D2037" w:rsidP="006D2037">
      <w:pPr>
        <w:jc w:val="center"/>
      </w:pPr>
    </w:p>
    <w:p w14:paraId="5014700F" w14:textId="77777777" w:rsidR="006D2037" w:rsidRDefault="006D2037" w:rsidP="006D2037">
      <w:pPr>
        <w:jc w:val="center"/>
      </w:pPr>
    </w:p>
    <w:p w14:paraId="18809411" w14:textId="77777777" w:rsidR="006D2037" w:rsidRDefault="006D2037" w:rsidP="006D2037">
      <w:pPr>
        <w:spacing w:line="480" w:lineRule="auto"/>
        <w:jc w:val="center"/>
        <w:rPr>
          <w:rFonts w:ascii="Times New Roman" w:hAnsi="Times New Roman"/>
        </w:rPr>
      </w:pPr>
    </w:p>
    <w:p w14:paraId="17BD05E7" w14:textId="77777777" w:rsidR="006D2037" w:rsidRDefault="006D2037" w:rsidP="006D2037">
      <w:pPr>
        <w:spacing w:line="480" w:lineRule="auto"/>
        <w:jc w:val="center"/>
        <w:rPr>
          <w:rFonts w:ascii="Times New Roman" w:hAnsi="Times New Roman"/>
        </w:rPr>
      </w:pPr>
    </w:p>
    <w:p w14:paraId="5B93ED6E" w14:textId="77777777" w:rsidR="006D2037" w:rsidRPr="006D2037" w:rsidRDefault="006D2037" w:rsidP="006D2037">
      <w:pPr>
        <w:spacing w:line="480" w:lineRule="auto"/>
        <w:jc w:val="center"/>
        <w:rPr>
          <w:rFonts w:ascii="Times New Roman" w:hAnsi="Times New Roman"/>
        </w:rPr>
      </w:pPr>
      <w:r w:rsidRPr="006D2037">
        <w:rPr>
          <w:rFonts w:ascii="Times New Roman" w:hAnsi="Times New Roman"/>
        </w:rPr>
        <w:t xml:space="preserve">Capstone Project:  </w:t>
      </w:r>
    </w:p>
    <w:p w14:paraId="3B1BC88A" w14:textId="7AA32BAA" w:rsidR="006D2037" w:rsidRDefault="006D2037" w:rsidP="006D2037">
      <w:pPr>
        <w:spacing w:line="480" w:lineRule="auto"/>
        <w:jc w:val="center"/>
        <w:rPr>
          <w:rFonts w:ascii="Times New Roman" w:hAnsi="Times New Roman"/>
        </w:rPr>
      </w:pPr>
      <w:r w:rsidRPr="006D2037">
        <w:rPr>
          <w:rFonts w:ascii="Times New Roman" w:hAnsi="Times New Roman"/>
        </w:rPr>
        <w:t>A Comparative Analysis of Inpatient Length of Stay and Race in San Diego and San Mateo</w:t>
      </w:r>
      <w:r>
        <w:rPr>
          <w:rFonts w:ascii="Times New Roman" w:hAnsi="Times New Roman"/>
        </w:rPr>
        <w:t xml:space="preserve"> Counties</w:t>
      </w:r>
    </w:p>
    <w:p w14:paraId="571924BC" w14:textId="05A9B3C6" w:rsidR="006D2037" w:rsidRDefault="006D2037" w:rsidP="006D2037">
      <w:pPr>
        <w:spacing w:line="480" w:lineRule="auto"/>
        <w:jc w:val="center"/>
        <w:rPr>
          <w:rFonts w:ascii="Times New Roman" w:hAnsi="Times New Roman"/>
        </w:rPr>
      </w:pPr>
      <w:r>
        <w:rPr>
          <w:rFonts w:ascii="Times New Roman" w:hAnsi="Times New Roman"/>
        </w:rPr>
        <w:t>Brian Chang</w:t>
      </w:r>
    </w:p>
    <w:p w14:paraId="60CF241F" w14:textId="5A6265BB" w:rsidR="006D2037" w:rsidRPr="006D2037" w:rsidRDefault="006D2037" w:rsidP="006D2037">
      <w:pPr>
        <w:spacing w:line="480" w:lineRule="auto"/>
        <w:jc w:val="center"/>
        <w:rPr>
          <w:rFonts w:ascii="Times New Roman" w:hAnsi="Times New Roman"/>
        </w:rPr>
      </w:pPr>
      <w:r>
        <w:rPr>
          <w:rFonts w:ascii="Times New Roman" w:hAnsi="Times New Roman"/>
        </w:rPr>
        <w:t>Loma Linda University</w:t>
      </w:r>
    </w:p>
    <w:p w14:paraId="33E92ED9" w14:textId="77777777" w:rsidR="006D2037" w:rsidRPr="006D2037" w:rsidRDefault="006D2037" w:rsidP="006D2037">
      <w:pPr>
        <w:jc w:val="center"/>
        <w:rPr>
          <w:sz w:val="32"/>
          <w:szCs w:val="32"/>
        </w:rPr>
      </w:pPr>
    </w:p>
    <w:p w14:paraId="13B71712" w14:textId="77777777" w:rsidR="006D2037" w:rsidRDefault="006D2037" w:rsidP="006D2037">
      <w:pPr>
        <w:jc w:val="center"/>
      </w:pPr>
    </w:p>
    <w:p w14:paraId="71FCD804" w14:textId="77777777" w:rsidR="006D2037" w:rsidRDefault="006D2037" w:rsidP="006D2037">
      <w:pPr>
        <w:jc w:val="center"/>
      </w:pPr>
    </w:p>
    <w:p w14:paraId="0BF8006D" w14:textId="77777777" w:rsidR="006D2037" w:rsidRDefault="006D2037" w:rsidP="006D2037">
      <w:pPr>
        <w:jc w:val="center"/>
      </w:pPr>
    </w:p>
    <w:p w14:paraId="44350986" w14:textId="77777777" w:rsidR="006D2037" w:rsidRDefault="006D2037" w:rsidP="006D2037">
      <w:pPr>
        <w:jc w:val="center"/>
      </w:pPr>
    </w:p>
    <w:p w14:paraId="41BB2ECC" w14:textId="77777777" w:rsidR="006D2037" w:rsidRDefault="006D2037" w:rsidP="006D2037">
      <w:pPr>
        <w:jc w:val="center"/>
      </w:pPr>
    </w:p>
    <w:p w14:paraId="44FF2F23" w14:textId="77777777" w:rsidR="006D2037" w:rsidRDefault="006D2037" w:rsidP="006D2037">
      <w:pPr>
        <w:jc w:val="center"/>
      </w:pPr>
    </w:p>
    <w:p w14:paraId="0CC02231" w14:textId="77777777" w:rsidR="006D2037" w:rsidRDefault="006D2037" w:rsidP="006D2037">
      <w:pPr>
        <w:jc w:val="center"/>
      </w:pPr>
    </w:p>
    <w:p w14:paraId="41EC686C" w14:textId="77777777" w:rsidR="006D2037" w:rsidRDefault="006D2037" w:rsidP="006D2037">
      <w:pPr>
        <w:jc w:val="center"/>
      </w:pPr>
    </w:p>
    <w:p w14:paraId="256EE109" w14:textId="77777777" w:rsidR="006D2037" w:rsidRDefault="006D2037" w:rsidP="006D2037">
      <w:pPr>
        <w:jc w:val="center"/>
      </w:pPr>
    </w:p>
    <w:p w14:paraId="29BBDC08" w14:textId="77777777" w:rsidR="006D2037" w:rsidRDefault="006D2037" w:rsidP="006D2037">
      <w:pPr>
        <w:jc w:val="center"/>
      </w:pPr>
    </w:p>
    <w:p w14:paraId="26F4D681" w14:textId="77777777" w:rsidR="006D2037" w:rsidRDefault="006D2037" w:rsidP="006D2037">
      <w:pPr>
        <w:jc w:val="center"/>
      </w:pPr>
    </w:p>
    <w:p w14:paraId="19D5E42A" w14:textId="77777777" w:rsidR="006D2037" w:rsidRDefault="006D2037" w:rsidP="006D2037">
      <w:pPr>
        <w:jc w:val="center"/>
      </w:pPr>
    </w:p>
    <w:p w14:paraId="3D9ED5CE" w14:textId="77777777" w:rsidR="006D2037" w:rsidRDefault="006D2037" w:rsidP="006D2037">
      <w:pPr>
        <w:jc w:val="center"/>
      </w:pPr>
    </w:p>
    <w:p w14:paraId="117D22AB" w14:textId="77777777" w:rsidR="006D2037" w:rsidRDefault="006D2037" w:rsidP="006D2037">
      <w:pPr>
        <w:jc w:val="center"/>
      </w:pPr>
    </w:p>
    <w:p w14:paraId="08A7C401" w14:textId="77777777" w:rsidR="006D2037" w:rsidRDefault="006D2037" w:rsidP="006D2037">
      <w:pPr>
        <w:jc w:val="center"/>
      </w:pPr>
    </w:p>
    <w:p w14:paraId="27171196" w14:textId="77777777" w:rsidR="006D2037" w:rsidRDefault="006D2037" w:rsidP="006D2037">
      <w:pPr>
        <w:jc w:val="center"/>
      </w:pPr>
    </w:p>
    <w:p w14:paraId="3B0A7C50" w14:textId="77777777" w:rsidR="006D2037" w:rsidRDefault="006D2037" w:rsidP="006D2037">
      <w:pPr>
        <w:jc w:val="center"/>
      </w:pPr>
    </w:p>
    <w:p w14:paraId="1C4FD438" w14:textId="77777777" w:rsidR="006D2037" w:rsidRDefault="006D2037" w:rsidP="006D2037">
      <w:pPr>
        <w:jc w:val="center"/>
      </w:pPr>
    </w:p>
    <w:p w14:paraId="3D8D22F0" w14:textId="77777777" w:rsidR="006D2037" w:rsidRDefault="006D2037" w:rsidP="006D2037">
      <w:pPr>
        <w:jc w:val="center"/>
      </w:pPr>
    </w:p>
    <w:p w14:paraId="6A822CAC" w14:textId="77777777" w:rsidR="006D2037" w:rsidRDefault="006D2037" w:rsidP="006D2037">
      <w:pPr>
        <w:jc w:val="center"/>
      </w:pPr>
    </w:p>
    <w:p w14:paraId="1EF8BA5F" w14:textId="77777777" w:rsidR="006D2037" w:rsidRDefault="006D2037" w:rsidP="006D2037">
      <w:pPr>
        <w:jc w:val="center"/>
      </w:pPr>
    </w:p>
    <w:p w14:paraId="471299F7" w14:textId="77777777" w:rsidR="006D2037" w:rsidRDefault="006D2037" w:rsidP="006D2037">
      <w:pPr>
        <w:jc w:val="center"/>
      </w:pPr>
    </w:p>
    <w:p w14:paraId="2FA96F33" w14:textId="733E6E32" w:rsidR="003F7313" w:rsidRDefault="003F7313">
      <w:r>
        <w:br w:type="page"/>
      </w:r>
    </w:p>
    <w:p w14:paraId="15F9F65F" w14:textId="77777777" w:rsidR="00947A81" w:rsidRDefault="00947A81" w:rsidP="00947A81">
      <w:pPr>
        <w:jc w:val="center"/>
      </w:pPr>
      <w:r>
        <w:lastRenderedPageBreak/>
        <w:t>Table of Contents</w:t>
      </w:r>
    </w:p>
    <w:p w14:paraId="4886BDE5" w14:textId="77777777" w:rsidR="00947A81" w:rsidRDefault="00947A81" w:rsidP="00947A81">
      <w:pPr>
        <w:jc w:val="center"/>
      </w:pPr>
    </w:p>
    <w:p w14:paraId="52A42268" w14:textId="77777777" w:rsidR="00947A81" w:rsidRDefault="00947A81" w:rsidP="00947A81">
      <w:r>
        <w:t>Section I. Abstract…………………………………………………………………………. 3</w:t>
      </w:r>
    </w:p>
    <w:p w14:paraId="2FDDDA59" w14:textId="039A0C6D" w:rsidR="00947A81" w:rsidRDefault="00947A81" w:rsidP="00947A81">
      <w:r>
        <w:t>Section II. D</w:t>
      </w:r>
      <w:r w:rsidR="0078030D">
        <w:t>eliverables………………………………………………………</w:t>
      </w:r>
      <w:r>
        <w:t>……………4</w:t>
      </w:r>
    </w:p>
    <w:p w14:paraId="0139B6D7" w14:textId="77777777" w:rsidR="00947A81" w:rsidRDefault="00947A81" w:rsidP="00947A81">
      <w:r>
        <w:t>Section III. Literature Search…………………………………………………………..5</w:t>
      </w:r>
    </w:p>
    <w:p w14:paraId="4BAD6883" w14:textId="12391545" w:rsidR="0078030D" w:rsidRDefault="00947A81" w:rsidP="00947A81">
      <w:r>
        <w:t>Section IV. Hypothesis……………………………………………………………………</w:t>
      </w:r>
      <w:r w:rsidR="0078030D">
        <w:t>.</w:t>
      </w:r>
      <w:r>
        <w:t>6</w:t>
      </w:r>
    </w:p>
    <w:p w14:paraId="32F1A40D" w14:textId="77777777" w:rsidR="0078030D" w:rsidRDefault="0078030D" w:rsidP="00947A81">
      <w:r>
        <w:t>Section V &amp; VI.</w:t>
      </w:r>
      <w:r w:rsidRPr="0078030D">
        <w:t xml:space="preserve"> </w:t>
      </w:r>
      <w:r>
        <w:t>Database Selection &amp; Data Collection</w:t>
      </w:r>
      <w:r>
        <w:t>…………………</w:t>
      </w:r>
      <w:r>
        <w:t>……..6</w:t>
      </w:r>
    </w:p>
    <w:p w14:paraId="3C546712" w14:textId="77777777" w:rsidR="0078030D" w:rsidRDefault="0078030D" w:rsidP="00947A81">
      <w:r>
        <w:t>Section VII.</w:t>
      </w:r>
      <w:r w:rsidRPr="0078030D">
        <w:t xml:space="preserve"> </w:t>
      </w:r>
      <w:r>
        <w:t>Validity Testing</w:t>
      </w:r>
      <w:r>
        <w:t>………………………………………………</w:t>
      </w:r>
      <w:r>
        <w:t>…</w:t>
      </w:r>
      <w:r>
        <w:t>…</w:t>
      </w:r>
      <w:r>
        <w:t>…...…..7</w:t>
      </w:r>
    </w:p>
    <w:p w14:paraId="3D16672E" w14:textId="79C136BE" w:rsidR="003F7313" w:rsidRDefault="0078030D" w:rsidP="00947A81">
      <w:r>
        <w:t>Section VIII.  Conclusion….......................................................................................</w:t>
      </w:r>
      <w:bookmarkStart w:id="0" w:name="_GoBack"/>
      <w:bookmarkEnd w:id="0"/>
      <w:r>
        <w:t>14</w:t>
      </w:r>
      <w:r w:rsidR="003F7313">
        <w:br w:type="page"/>
      </w:r>
    </w:p>
    <w:p w14:paraId="381B63CB" w14:textId="77777777" w:rsidR="006D2037" w:rsidRDefault="006D2037" w:rsidP="006D2037">
      <w:pPr>
        <w:jc w:val="center"/>
      </w:pPr>
    </w:p>
    <w:p w14:paraId="121BC289" w14:textId="77777777" w:rsidR="006D2037" w:rsidRDefault="006D2037" w:rsidP="006D2037">
      <w:pPr>
        <w:jc w:val="center"/>
      </w:pPr>
    </w:p>
    <w:p w14:paraId="19BE711E" w14:textId="77777777" w:rsidR="006D2037" w:rsidRDefault="006D2037" w:rsidP="006D2037">
      <w:pPr>
        <w:jc w:val="center"/>
      </w:pPr>
    </w:p>
    <w:p w14:paraId="075F83FB" w14:textId="77777777" w:rsidR="00CB1FFA" w:rsidRDefault="00CB1FFA" w:rsidP="00CB1FFA"/>
    <w:p w14:paraId="1EEE5F72" w14:textId="041A1CA1" w:rsidR="009D41F9" w:rsidRPr="00D439FF" w:rsidRDefault="00947A81" w:rsidP="009D41F9">
      <w:pPr>
        <w:spacing w:line="480" w:lineRule="auto"/>
        <w:rPr>
          <w:b/>
        </w:rPr>
      </w:pPr>
      <w:r>
        <w:rPr>
          <w:b/>
        </w:rPr>
        <w:t>Section I</w:t>
      </w:r>
      <w:r w:rsidR="009D41F9" w:rsidRPr="00D439FF">
        <w:rPr>
          <w:b/>
        </w:rPr>
        <w:t>.  Abstract</w:t>
      </w:r>
    </w:p>
    <w:p w14:paraId="39D06DE8" w14:textId="77777777" w:rsidR="009D41F9" w:rsidRDefault="009D41F9" w:rsidP="009D41F9">
      <w:pPr>
        <w:spacing w:line="480" w:lineRule="auto"/>
        <w:ind w:firstLine="720"/>
      </w:pPr>
      <w:r>
        <w:t xml:space="preserve">The purpose of this project is to analyze two datasets containing frequency tables of inpatient hospital discharges in San Diego and San Mateo counties.  The objective is to find any correlation between the race of patients and their length of stay in the two counties.  Furthermore, the findings between race and length of stay will be compared between the two counties to see if there is a geographical phenomenon. More specifically, hypothesis testing will be conducted in determining these correlations. Hypothesis testing methods will include; chi-square tests, two sample t-tests, and descriptive statistics.  </w:t>
      </w:r>
    </w:p>
    <w:p w14:paraId="6E850108" w14:textId="77777777" w:rsidR="009D41F9" w:rsidRDefault="009D41F9" w:rsidP="00CB1FFA">
      <w:pPr>
        <w:rPr>
          <w:b/>
        </w:rPr>
      </w:pPr>
    </w:p>
    <w:p w14:paraId="7F857CC6" w14:textId="77777777" w:rsidR="009D41F9" w:rsidRDefault="009D41F9" w:rsidP="00CB1FFA">
      <w:pPr>
        <w:rPr>
          <w:b/>
        </w:rPr>
      </w:pPr>
    </w:p>
    <w:p w14:paraId="3F10B549" w14:textId="77777777" w:rsidR="009D41F9" w:rsidRDefault="009D41F9" w:rsidP="00CB1FFA">
      <w:pPr>
        <w:rPr>
          <w:b/>
        </w:rPr>
      </w:pPr>
    </w:p>
    <w:p w14:paraId="7F078702" w14:textId="77777777" w:rsidR="009D41F9" w:rsidRDefault="009D41F9" w:rsidP="00CB1FFA">
      <w:pPr>
        <w:rPr>
          <w:b/>
        </w:rPr>
      </w:pPr>
    </w:p>
    <w:p w14:paraId="5ED36198" w14:textId="77777777" w:rsidR="009D41F9" w:rsidRDefault="009D41F9" w:rsidP="00CB1FFA">
      <w:pPr>
        <w:rPr>
          <w:b/>
        </w:rPr>
      </w:pPr>
    </w:p>
    <w:p w14:paraId="6E53E672" w14:textId="77777777" w:rsidR="009D41F9" w:rsidRDefault="009D41F9" w:rsidP="00CB1FFA">
      <w:pPr>
        <w:rPr>
          <w:b/>
        </w:rPr>
      </w:pPr>
    </w:p>
    <w:p w14:paraId="23BCA8A3" w14:textId="77777777" w:rsidR="009D41F9" w:rsidRDefault="009D41F9" w:rsidP="00CB1FFA">
      <w:pPr>
        <w:rPr>
          <w:b/>
        </w:rPr>
      </w:pPr>
    </w:p>
    <w:p w14:paraId="179E4D8F" w14:textId="77777777" w:rsidR="009D41F9" w:rsidRDefault="009D41F9" w:rsidP="00CB1FFA">
      <w:pPr>
        <w:rPr>
          <w:b/>
        </w:rPr>
      </w:pPr>
    </w:p>
    <w:p w14:paraId="2F122058" w14:textId="77777777" w:rsidR="009D41F9" w:rsidRDefault="009D41F9" w:rsidP="00CB1FFA">
      <w:pPr>
        <w:rPr>
          <w:b/>
        </w:rPr>
      </w:pPr>
    </w:p>
    <w:p w14:paraId="656FAF0D" w14:textId="77777777" w:rsidR="009D41F9" w:rsidRDefault="009D41F9" w:rsidP="00CB1FFA">
      <w:pPr>
        <w:rPr>
          <w:b/>
        </w:rPr>
      </w:pPr>
    </w:p>
    <w:p w14:paraId="089B72D2" w14:textId="77777777" w:rsidR="009D41F9" w:rsidRDefault="009D41F9" w:rsidP="00CB1FFA">
      <w:pPr>
        <w:rPr>
          <w:b/>
        </w:rPr>
      </w:pPr>
    </w:p>
    <w:p w14:paraId="4E90A7BF" w14:textId="77777777" w:rsidR="009D41F9" w:rsidRDefault="009D41F9" w:rsidP="00CB1FFA">
      <w:pPr>
        <w:rPr>
          <w:b/>
        </w:rPr>
      </w:pPr>
    </w:p>
    <w:p w14:paraId="1E8032D7" w14:textId="77777777" w:rsidR="009D41F9" w:rsidRDefault="009D41F9" w:rsidP="00CB1FFA">
      <w:pPr>
        <w:rPr>
          <w:b/>
        </w:rPr>
      </w:pPr>
    </w:p>
    <w:p w14:paraId="372B1D86" w14:textId="77777777" w:rsidR="009D41F9" w:rsidRDefault="009D41F9" w:rsidP="00CB1FFA">
      <w:pPr>
        <w:rPr>
          <w:b/>
        </w:rPr>
      </w:pPr>
    </w:p>
    <w:p w14:paraId="0C187918" w14:textId="77777777" w:rsidR="009D41F9" w:rsidRDefault="009D41F9" w:rsidP="00CB1FFA">
      <w:pPr>
        <w:rPr>
          <w:b/>
        </w:rPr>
      </w:pPr>
    </w:p>
    <w:p w14:paraId="21EA5846" w14:textId="77777777" w:rsidR="009D41F9" w:rsidRDefault="009D41F9" w:rsidP="00CB1FFA">
      <w:pPr>
        <w:rPr>
          <w:b/>
        </w:rPr>
      </w:pPr>
    </w:p>
    <w:p w14:paraId="36494501" w14:textId="77777777" w:rsidR="009D41F9" w:rsidRDefault="009D41F9" w:rsidP="00CB1FFA">
      <w:pPr>
        <w:rPr>
          <w:b/>
        </w:rPr>
      </w:pPr>
    </w:p>
    <w:p w14:paraId="33E90D75" w14:textId="77777777" w:rsidR="009D41F9" w:rsidRDefault="009D41F9" w:rsidP="00CB1FFA">
      <w:pPr>
        <w:rPr>
          <w:b/>
        </w:rPr>
      </w:pPr>
    </w:p>
    <w:p w14:paraId="0EB61008" w14:textId="77777777" w:rsidR="009D41F9" w:rsidRDefault="009D41F9" w:rsidP="00CB1FFA">
      <w:pPr>
        <w:rPr>
          <w:b/>
        </w:rPr>
      </w:pPr>
    </w:p>
    <w:p w14:paraId="7991C42A" w14:textId="77777777" w:rsidR="009D41F9" w:rsidRDefault="009D41F9" w:rsidP="00CB1FFA">
      <w:pPr>
        <w:rPr>
          <w:b/>
        </w:rPr>
      </w:pPr>
    </w:p>
    <w:p w14:paraId="681F877A" w14:textId="77777777" w:rsidR="009D41F9" w:rsidRDefault="009D41F9" w:rsidP="00CB1FFA">
      <w:pPr>
        <w:rPr>
          <w:b/>
        </w:rPr>
      </w:pPr>
    </w:p>
    <w:p w14:paraId="1C9D35DA" w14:textId="77777777" w:rsidR="009D41F9" w:rsidRDefault="009D41F9" w:rsidP="00CB1FFA">
      <w:pPr>
        <w:rPr>
          <w:b/>
        </w:rPr>
      </w:pPr>
    </w:p>
    <w:p w14:paraId="5627C090" w14:textId="77777777" w:rsidR="009D41F9" w:rsidRDefault="009D41F9" w:rsidP="00CB1FFA">
      <w:pPr>
        <w:rPr>
          <w:b/>
        </w:rPr>
      </w:pPr>
    </w:p>
    <w:p w14:paraId="2E9BC315" w14:textId="77777777" w:rsidR="009D41F9" w:rsidRDefault="009D41F9" w:rsidP="00CB1FFA">
      <w:pPr>
        <w:rPr>
          <w:b/>
        </w:rPr>
      </w:pPr>
    </w:p>
    <w:p w14:paraId="7AFC70DA" w14:textId="77777777" w:rsidR="009D41F9" w:rsidRDefault="009D41F9" w:rsidP="00CB1FFA">
      <w:pPr>
        <w:rPr>
          <w:b/>
        </w:rPr>
      </w:pPr>
    </w:p>
    <w:p w14:paraId="42801837" w14:textId="77777777" w:rsidR="009D41F9" w:rsidRDefault="009D41F9" w:rsidP="00CB1FFA">
      <w:pPr>
        <w:rPr>
          <w:b/>
        </w:rPr>
      </w:pPr>
    </w:p>
    <w:p w14:paraId="472DBEF6" w14:textId="77777777" w:rsidR="009D41F9" w:rsidRDefault="009D41F9" w:rsidP="00CB1FFA">
      <w:pPr>
        <w:rPr>
          <w:b/>
        </w:rPr>
      </w:pPr>
    </w:p>
    <w:p w14:paraId="7656D7C6" w14:textId="52C87020" w:rsidR="00CB1FFA" w:rsidRPr="00D439FF" w:rsidRDefault="00947A81" w:rsidP="00CB1FFA">
      <w:pPr>
        <w:rPr>
          <w:b/>
        </w:rPr>
      </w:pPr>
      <w:r>
        <w:rPr>
          <w:b/>
        </w:rPr>
        <w:t>Section II</w:t>
      </w:r>
      <w:r w:rsidR="00CB1FFA" w:rsidRPr="00D439FF">
        <w:rPr>
          <w:b/>
        </w:rPr>
        <w:t>. Deliverables</w:t>
      </w:r>
    </w:p>
    <w:p w14:paraId="7CA0AB7B" w14:textId="77777777" w:rsidR="00CB1FFA" w:rsidRDefault="00CB1FFA" w:rsidP="00CB1FFA"/>
    <w:p w14:paraId="6E57A42A" w14:textId="5A4120DC" w:rsidR="002540E1" w:rsidRDefault="008457DB" w:rsidP="00CB1FFA">
      <w:pPr>
        <w:spacing w:line="480" w:lineRule="auto"/>
        <w:ind w:firstLine="720"/>
      </w:pPr>
      <w:r>
        <w:t>Data Analytics will be the main focus of this Capstone Project</w:t>
      </w:r>
      <w:r w:rsidR="00CB1FFA">
        <w:t>.</w:t>
      </w:r>
      <w:r>
        <w:t xml:space="preserve">  The </w:t>
      </w:r>
      <w:r w:rsidR="006D2037">
        <w:t xml:space="preserve">key </w:t>
      </w:r>
      <w:r>
        <w:t xml:space="preserve">objective for this </w:t>
      </w:r>
      <w:r w:rsidR="006D2037">
        <w:t>data analysis</w:t>
      </w:r>
      <w:r>
        <w:t xml:space="preserve"> project is to prove proficiency in data mining, data design, and hypothesis testing methods.  Several courses in Loma Linda University’s Masters of Health Informatics program have contributed as preparation for this analysis project.</w:t>
      </w:r>
      <w:r w:rsidR="00CB1FFA">
        <w:t xml:space="preserve"> </w:t>
      </w:r>
      <w:r>
        <w:t xml:space="preserve"> Thorough research will be done on</w:t>
      </w:r>
      <w:r w:rsidR="00747A41">
        <w:t xml:space="preserve"> </w:t>
      </w:r>
      <w:r w:rsidR="002540E1">
        <w:t>in</w:t>
      </w:r>
      <w:r w:rsidR="00747A41">
        <w:t>pat</w:t>
      </w:r>
      <w:r w:rsidR="002540E1">
        <w:t>ient hospital</w:t>
      </w:r>
      <w:r>
        <w:t xml:space="preserve"> discharges records, particularly patient’s Length of Stay (LOS) and race. Geographically, this study will be conducted on datasets from Northern California and Southern California.  </w:t>
      </w:r>
    </w:p>
    <w:p w14:paraId="3ADF84E5" w14:textId="74A7C370" w:rsidR="00CB1FFA" w:rsidRDefault="002540E1" w:rsidP="00CB1FFA">
      <w:pPr>
        <w:spacing w:line="480" w:lineRule="auto"/>
        <w:ind w:firstLine="720"/>
      </w:pPr>
      <w:r>
        <w:t>The first county of analysis will be San Mateo in Northern California.  The assumption is that San Mateo’s geographic location in the north would contribute to varying differences in the demographic of race, lifestyle, and various other factors that would make for an interesting study.   An additional analysis will be performed on San Diego County.  The geographical difference</w:t>
      </w:r>
      <w:r w:rsidR="00A411BE">
        <w:t>s</w:t>
      </w:r>
      <w:r>
        <w:t xml:space="preserve"> between the two counties w</w:t>
      </w:r>
      <w:r w:rsidR="00A411BE">
        <w:t xml:space="preserve">ere essential in their selection to be </w:t>
      </w:r>
      <w:r w:rsidR="0056223F">
        <w:t>in this study.</w:t>
      </w:r>
      <w:r>
        <w:t xml:space="preserve">  San Diego County is the southern most county in California, whereas San Mateo is one of the most northern.   Several hypothesis testing methods will be u</w:t>
      </w:r>
      <w:r w:rsidR="008457DB">
        <w:t xml:space="preserve">sed including </w:t>
      </w:r>
      <w:r w:rsidR="0056223F">
        <w:t xml:space="preserve">a </w:t>
      </w:r>
      <w:r w:rsidR="008457DB">
        <w:t xml:space="preserve">chi-square tests and a Z-test.  </w:t>
      </w:r>
      <w:r>
        <w:t xml:space="preserve">The use of graphs and charts will also be utilized to illustrate </w:t>
      </w:r>
      <w:r w:rsidR="008457DB">
        <w:t>any</w:t>
      </w:r>
      <w:r>
        <w:t xml:space="preserve"> findings </w:t>
      </w:r>
      <w:r w:rsidR="008457DB">
        <w:t>from the</w:t>
      </w:r>
      <w:r>
        <w:t xml:space="preserve"> analysis of the two counties.</w:t>
      </w:r>
    </w:p>
    <w:p w14:paraId="3CB5697A" w14:textId="77777777" w:rsidR="002540E1" w:rsidRDefault="002540E1" w:rsidP="00CB1FFA"/>
    <w:p w14:paraId="169C3807" w14:textId="77777777" w:rsidR="002540E1" w:rsidRDefault="002540E1" w:rsidP="00CB1FFA"/>
    <w:p w14:paraId="574AA360" w14:textId="77777777" w:rsidR="00947A81" w:rsidRDefault="00947A81" w:rsidP="00CB1FFA">
      <w:pPr>
        <w:rPr>
          <w:b/>
        </w:rPr>
      </w:pPr>
    </w:p>
    <w:p w14:paraId="656A829F" w14:textId="77777777" w:rsidR="00947A81" w:rsidRDefault="00947A81" w:rsidP="00CB1FFA">
      <w:pPr>
        <w:rPr>
          <w:b/>
        </w:rPr>
      </w:pPr>
    </w:p>
    <w:p w14:paraId="42220B6B" w14:textId="77777777" w:rsidR="00947A81" w:rsidRDefault="00947A81" w:rsidP="00CB1FFA">
      <w:pPr>
        <w:rPr>
          <w:b/>
        </w:rPr>
      </w:pPr>
    </w:p>
    <w:p w14:paraId="3579C819" w14:textId="6E8259F5" w:rsidR="00CB1FFA" w:rsidRPr="00D439FF" w:rsidRDefault="00CB1FFA" w:rsidP="00CB1FFA">
      <w:pPr>
        <w:rPr>
          <w:b/>
        </w:rPr>
      </w:pPr>
      <w:r w:rsidRPr="00D439FF">
        <w:rPr>
          <w:b/>
        </w:rPr>
        <w:lastRenderedPageBreak/>
        <w:t>Section II</w:t>
      </w:r>
      <w:r w:rsidR="00947A81">
        <w:rPr>
          <w:b/>
        </w:rPr>
        <w:t>I</w:t>
      </w:r>
      <w:r w:rsidRPr="00D439FF">
        <w:rPr>
          <w:b/>
        </w:rPr>
        <w:t>.  Literature Search</w:t>
      </w:r>
    </w:p>
    <w:p w14:paraId="1BFE2A98" w14:textId="77777777" w:rsidR="00CB1FFA" w:rsidRDefault="00CB1FFA" w:rsidP="00CB1FFA"/>
    <w:p w14:paraId="19572DE1" w14:textId="76550F99" w:rsidR="00CB1FFA" w:rsidRDefault="004D1A6C" w:rsidP="005722DE">
      <w:pPr>
        <w:pStyle w:val="ListParagraph"/>
        <w:numPr>
          <w:ilvl w:val="0"/>
          <w:numId w:val="3"/>
        </w:numPr>
      </w:pPr>
      <w:hyperlink r:id="rId9" w:history="1">
        <w:r w:rsidR="005722DE" w:rsidRPr="00A257AE">
          <w:rPr>
            <w:rStyle w:val="Hyperlink"/>
          </w:rPr>
          <w:t>http://www.ncbi.nlm.nih.gov/pubmed/25111874</w:t>
        </w:r>
      </w:hyperlink>
    </w:p>
    <w:p w14:paraId="1EFC6460" w14:textId="39D8DBCE" w:rsidR="005722DE" w:rsidRDefault="005722DE" w:rsidP="005722DE">
      <w:pPr>
        <w:pStyle w:val="ListParagraph"/>
        <w:numPr>
          <w:ilvl w:val="1"/>
          <w:numId w:val="3"/>
        </w:numPr>
      </w:pPr>
      <w:r>
        <w:t xml:space="preserve">This article theorizes the health patterns of immigrants who have resided in the United States </w:t>
      </w:r>
      <w:r w:rsidR="00E3465E">
        <w:t>for a long period of time.  Their researchers</w:t>
      </w:r>
      <w:r>
        <w:t xml:space="preserve"> believe that the longer an immig</w:t>
      </w:r>
      <w:r w:rsidR="00E3465E">
        <w:t>rant lives in the United States,</w:t>
      </w:r>
      <w:r>
        <w:t xml:space="preserve"> their health declines due to poorer health behaviors and risks epitomized by the American lifestyle.</w:t>
      </w:r>
    </w:p>
    <w:p w14:paraId="239EDE5D" w14:textId="3339575A" w:rsidR="005722DE" w:rsidRDefault="005722DE" w:rsidP="005722DE">
      <w:pPr>
        <w:pStyle w:val="ListParagraph"/>
        <w:numPr>
          <w:ilvl w:val="1"/>
          <w:numId w:val="3"/>
        </w:numPr>
      </w:pPr>
      <w:r>
        <w:t>The theory that immigrants may have declining health issues due to being Americanized for a longer period of time can directly contribute to</w:t>
      </w:r>
      <w:r w:rsidR="00E3465E">
        <w:t xml:space="preserve"> this project’s analysis of LO</w:t>
      </w:r>
      <w:r>
        <w:t>S in inpatient hospitals.  One county may have a higher immigrant percentage in which can contribute to an increased inpatient population in hospitals throughout that county.</w:t>
      </w:r>
    </w:p>
    <w:p w14:paraId="4D42310C" w14:textId="607C19EB" w:rsidR="005722DE" w:rsidRDefault="004D1A6C" w:rsidP="005722DE">
      <w:pPr>
        <w:pStyle w:val="ListParagraph"/>
        <w:numPr>
          <w:ilvl w:val="0"/>
          <w:numId w:val="3"/>
        </w:numPr>
      </w:pPr>
      <w:hyperlink r:id="rId10" w:history="1">
        <w:r w:rsidR="00CB23F4" w:rsidRPr="00A257AE">
          <w:rPr>
            <w:rStyle w:val="Hyperlink"/>
          </w:rPr>
          <w:t>http://www.ncbi.nlm.nih.gov/pubmed/25801362</w:t>
        </w:r>
      </w:hyperlink>
    </w:p>
    <w:p w14:paraId="7CD9E744" w14:textId="37952079" w:rsidR="00CB23F4" w:rsidRDefault="00CB23F4" w:rsidP="00CB23F4">
      <w:pPr>
        <w:pStyle w:val="ListParagraph"/>
        <w:numPr>
          <w:ilvl w:val="1"/>
          <w:numId w:val="3"/>
        </w:numPr>
      </w:pPr>
      <w:r>
        <w:t xml:space="preserve">The purpose of this article is to discover if after-hours rehabilitation at inpatient facilities decreases length of stay and improve the overall functional outcome and performance of patients.  The study was performed on adults and they concluded that an increase in rehabilitation may improve activities of daily living, but does not seem to </w:t>
      </w:r>
      <w:r w:rsidR="00E3465E">
        <w:t>affect LO</w:t>
      </w:r>
      <w:r>
        <w:t>S.</w:t>
      </w:r>
    </w:p>
    <w:p w14:paraId="1A56017F" w14:textId="77AC5D16" w:rsidR="00CB23F4" w:rsidRDefault="004C1BA3" w:rsidP="004C1BA3">
      <w:pPr>
        <w:pStyle w:val="ListParagraph"/>
        <w:numPr>
          <w:ilvl w:val="1"/>
          <w:numId w:val="3"/>
        </w:numPr>
      </w:pPr>
      <w:r>
        <w:t>This article disapproves</w:t>
      </w:r>
      <w:r w:rsidR="00CB23F4">
        <w:t xml:space="preserve"> an increase of rehabilitation increases physical activity but does not </w:t>
      </w:r>
      <w:r w:rsidR="00E3465E">
        <w:t>affect LO</w:t>
      </w:r>
      <w:r w:rsidR="00CB23F4">
        <w:t xml:space="preserve">S.  This article can be used as a precursor to several other theories that may </w:t>
      </w:r>
      <w:r w:rsidR="00E3465E">
        <w:t>affect LO</w:t>
      </w:r>
      <w:r w:rsidR="00CB23F4">
        <w:t>S.</w:t>
      </w:r>
    </w:p>
    <w:p w14:paraId="16959D5E" w14:textId="79B32222" w:rsidR="004C1BA3" w:rsidRDefault="004D1A6C" w:rsidP="004C1BA3">
      <w:pPr>
        <w:pStyle w:val="ListParagraph"/>
        <w:numPr>
          <w:ilvl w:val="0"/>
          <w:numId w:val="3"/>
        </w:numPr>
      </w:pPr>
      <w:hyperlink r:id="rId11" w:history="1">
        <w:r w:rsidR="004F2517" w:rsidRPr="00A257AE">
          <w:rPr>
            <w:rStyle w:val="Hyperlink"/>
          </w:rPr>
          <w:t>http://www.ncbi.nlm.nih.gov/pubmed/23932602</w:t>
        </w:r>
      </w:hyperlink>
    </w:p>
    <w:p w14:paraId="465CF611" w14:textId="0C220C46" w:rsidR="004F2517" w:rsidRDefault="00435E3B" w:rsidP="004F2517">
      <w:pPr>
        <w:pStyle w:val="ListParagraph"/>
        <w:numPr>
          <w:ilvl w:val="1"/>
          <w:numId w:val="3"/>
        </w:numPr>
      </w:pPr>
      <w:r>
        <w:t>The purpose of the article is to examine the risk associated between race and gender when pertaining to pediatric surgery.  The study concluded that race and gender significantly affect postoperative results after surgery.  They found that black patients are at a higher risk when it comes to postoperative mortality.</w:t>
      </w:r>
    </w:p>
    <w:p w14:paraId="0DAF5E6C" w14:textId="0DB70CE1" w:rsidR="00435E3B" w:rsidRDefault="00E3465E" w:rsidP="004F2517">
      <w:pPr>
        <w:pStyle w:val="ListParagraph"/>
        <w:numPr>
          <w:ilvl w:val="1"/>
          <w:numId w:val="3"/>
        </w:numPr>
      </w:pPr>
      <w:r>
        <w:t>Findings from this resource</w:t>
      </w:r>
      <w:r w:rsidR="00F07D71">
        <w:t xml:space="preserve"> support </w:t>
      </w:r>
      <w:r>
        <w:t xml:space="preserve">the alternative </w:t>
      </w:r>
      <w:r w:rsidR="00F07D71">
        <w:t xml:space="preserve">hypothesis that race </w:t>
      </w:r>
      <w:r>
        <w:t>effects patient LO</w:t>
      </w:r>
      <w:r w:rsidR="00F07D71">
        <w:t>S.  If race and gender have an affect on mortality r</w:t>
      </w:r>
      <w:r>
        <w:t xml:space="preserve">ates as this study has found, the conclusion may be that the alternative </w:t>
      </w:r>
      <w:r w:rsidR="00F07D71">
        <w:t>hypothesis can be proven to be true.</w:t>
      </w:r>
    </w:p>
    <w:p w14:paraId="0C831897" w14:textId="60B96C24" w:rsidR="006D5345" w:rsidRDefault="004D1A6C" w:rsidP="006D5345">
      <w:pPr>
        <w:pStyle w:val="ListParagraph"/>
        <w:numPr>
          <w:ilvl w:val="0"/>
          <w:numId w:val="3"/>
        </w:numPr>
      </w:pPr>
      <w:hyperlink r:id="rId12" w:history="1">
        <w:r w:rsidR="006509F8" w:rsidRPr="00A257AE">
          <w:rPr>
            <w:rStyle w:val="Hyperlink"/>
          </w:rPr>
          <w:t>http://www.ncbi.nlm.nih.gov/pubmed/24973128</w:t>
        </w:r>
      </w:hyperlink>
    </w:p>
    <w:p w14:paraId="3FC0A35B" w14:textId="7E9EBBDB" w:rsidR="006509F8" w:rsidRDefault="006509F8" w:rsidP="006509F8">
      <w:pPr>
        <w:pStyle w:val="ListParagraph"/>
        <w:numPr>
          <w:ilvl w:val="1"/>
          <w:numId w:val="3"/>
        </w:numPr>
      </w:pPr>
      <w:r>
        <w:t xml:space="preserve">This article outlines race-based disparities in operative morbidity and mortality for several different procedures.  This </w:t>
      </w:r>
      <w:r w:rsidR="00E3465E">
        <w:t>study in particular focuses on P</w:t>
      </w:r>
      <w:r>
        <w:t xml:space="preserve">ancreatoduodenectomy (PD) and race-based </w:t>
      </w:r>
      <w:r w:rsidR="00E3465E">
        <w:t>differences</w:t>
      </w:r>
      <w:r>
        <w:t xml:space="preserve"> in the LoS among patients who are undergoing this procedure. </w:t>
      </w:r>
      <w:r w:rsidR="008839ED">
        <w:t xml:space="preserve"> The study found that mortality and LoS after PD were greater among black and Hispanic patients.</w:t>
      </w:r>
    </w:p>
    <w:p w14:paraId="3D1A949F" w14:textId="6C9AF710" w:rsidR="008839ED" w:rsidRDefault="008839ED" w:rsidP="006509F8">
      <w:pPr>
        <w:pStyle w:val="ListParagraph"/>
        <w:numPr>
          <w:ilvl w:val="1"/>
          <w:numId w:val="3"/>
        </w:numPr>
      </w:pPr>
      <w:r>
        <w:t>This article can be used to support the alternative hyp</w:t>
      </w:r>
      <w:r w:rsidR="00E3465E">
        <w:t>othesis that race does affect LO</w:t>
      </w:r>
      <w:r>
        <w:t>S.</w:t>
      </w:r>
    </w:p>
    <w:p w14:paraId="6C138BF6" w14:textId="15D44399" w:rsidR="008839ED" w:rsidRDefault="004D1A6C" w:rsidP="008839ED">
      <w:pPr>
        <w:pStyle w:val="ListParagraph"/>
        <w:numPr>
          <w:ilvl w:val="0"/>
          <w:numId w:val="3"/>
        </w:numPr>
      </w:pPr>
      <w:hyperlink r:id="rId13" w:history="1">
        <w:r w:rsidR="008839ED" w:rsidRPr="00A257AE">
          <w:rPr>
            <w:rStyle w:val="Hyperlink"/>
          </w:rPr>
          <w:t>http://www.ncbi.nlm.nih.gov/pubmed/25187970</w:t>
        </w:r>
      </w:hyperlink>
    </w:p>
    <w:p w14:paraId="06BA7238" w14:textId="3AA45754" w:rsidR="008839ED" w:rsidRDefault="00E3465E" w:rsidP="008839ED">
      <w:pPr>
        <w:pStyle w:val="ListParagraph"/>
        <w:numPr>
          <w:ilvl w:val="1"/>
          <w:numId w:val="3"/>
        </w:numPr>
      </w:pPr>
      <w:r>
        <w:t>T</w:t>
      </w:r>
      <w:r w:rsidR="008839ED">
        <w:t xml:space="preserve">his </w:t>
      </w:r>
      <w:r>
        <w:t>resource</w:t>
      </w:r>
      <w:r w:rsidR="008839ED">
        <w:t xml:space="preserve"> studies the association between socioeconomic status, race, and ethnicity with outcomes of patients who undergo thyroid surgery.  The study found that there were significant socioeconomic </w:t>
      </w:r>
      <w:r w:rsidR="008839ED">
        <w:lastRenderedPageBreak/>
        <w:t>and racial disparities. Low-volume centers and surgeons had a much longer LoS  and risk of complication than high others. They also found that there were inequalities existing in access to these high volume hospitals and surgeons.</w:t>
      </w:r>
    </w:p>
    <w:p w14:paraId="038A0BEE" w14:textId="54184C39" w:rsidR="008839ED" w:rsidRDefault="008839ED" w:rsidP="008839ED">
      <w:pPr>
        <w:pStyle w:val="ListParagraph"/>
        <w:numPr>
          <w:ilvl w:val="1"/>
          <w:numId w:val="3"/>
        </w:numPr>
      </w:pPr>
      <w:r>
        <w:t xml:space="preserve">This article </w:t>
      </w:r>
      <w:r w:rsidR="00E3465E">
        <w:t xml:space="preserve">also shows evidence that the </w:t>
      </w:r>
      <w:r>
        <w:t>alternati</w:t>
      </w:r>
      <w:r w:rsidR="00E3465E">
        <w:t xml:space="preserve">ve hypothesis in which </w:t>
      </w:r>
      <w:r>
        <w:t xml:space="preserve">there is a </w:t>
      </w:r>
      <w:r w:rsidR="00E3465E">
        <w:t>relationship between patient race and LO</w:t>
      </w:r>
      <w:r>
        <w:t>S.  Socioeconomic status can also correlate to high volume enters and race,</w:t>
      </w:r>
      <w:r w:rsidR="00E3465E">
        <w:t xml:space="preserve"> in which can directly affect LO</w:t>
      </w:r>
      <w:r>
        <w:t>S.</w:t>
      </w:r>
    </w:p>
    <w:p w14:paraId="197068FD" w14:textId="0F8F0C75" w:rsidR="008839ED" w:rsidRDefault="004D1A6C" w:rsidP="008839ED">
      <w:pPr>
        <w:pStyle w:val="ListParagraph"/>
        <w:numPr>
          <w:ilvl w:val="0"/>
          <w:numId w:val="3"/>
        </w:numPr>
      </w:pPr>
      <w:hyperlink r:id="rId14" w:history="1">
        <w:r w:rsidR="0008287F" w:rsidRPr="00A257AE">
          <w:rPr>
            <w:rStyle w:val="Hyperlink"/>
          </w:rPr>
          <w:t>http://www.ncbi.nlm.nih.gov/pubmed/24313090</w:t>
        </w:r>
      </w:hyperlink>
    </w:p>
    <w:p w14:paraId="3171B820" w14:textId="2242FE5C" w:rsidR="0008287F" w:rsidRDefault="0008287F" w:rsidP="0008287F">
      <w:pPr>
        <w:pStyle w:val="ListParagraph"/>
        <w:numPr>
          <w:ilvl w:val="1"/>
          <w:numId w:val="3"/>
        </w:numPr>
      </w:pPr>
      <w:r>
        <w:t>The focus of this article is to analyze the association between language</w:t>
      </w:r>
      <w:r w:rsidR="00E3465E">
        <w:t>, serious adverse events, and LO</w:t>
      </w:r>
      <w:r>
        <w:t>S among hospitalized children.  The study found that hospitalized children that from Spanish speaking families</w:t>
      </w:r>
      <w:r w:rsidR="00A63021">
        <w:t xml:space="preserve"> had a significantly longer LOS in association with an adverse event. This study proves that patient care and quality can be improved if communication barriers were resolved. </w:t>
      </w:r>
    </w:p>
    <w:p w14:paraId="40A2560C" w14:textId="71B44865" w:rsidR="00A63021" w:rsidRDefault="00A63021" w:rsidP="0008287F">
      <w:pPr>
        <w:pStyle w:val="ListParagraph"/>
        <w:numPr>
          <w:ilvl w:val="1"/>
          <w:numId w:val="3"/>
        </w:numPr>
      </w:pPr>
      <w:r>
        <w:t xml:space="preserve">Language barriers are associated with race in which this article found that it has a direct correlation to a longer LOS, particularly with Spanish speaking patients.  This can prove to be relevant when analyzing the data from San Diego county patients, in which has a high Spanish speaking population. </w:t>
      </w:r>
    </w:p>
    <w:p w14:paraId="4C50D061" w14:textId="77777777" w:rsidR="005722DE" w:rsidRDefault="005722DE" w:rsidP="00CB1FFA"/>
    <w:p w14:paraId="4A5350F4" w14:textId="77777777" w:rsidR="005722DE" w:rsidRDefault="005722DE" w:rsidP="00CB1FFA"/>
    <w:p w14:paraId="4087DF43" w14:textId="428C53E6" w:rsidR="00CB1FFA" w:rsidRPr="00D439FF" w:rsidRDefault="00947A81" w:rsidP="00CB1FFA">
      <w:pPr>
        <w:rPr>
          <w:b/>
        </w:rPr>
      </w:pPr>
      <w:r>
        <w:rPr>
          <w:b/>
        </w:rPr>
        <w:t>Section IV</w:t>
      </w:r>
      <w:r w:rsidR="00CB1FFA" w:rsidRPr="00D439FF">
        <w:rPr>
          <w:b/>
        </w:rPr>
        <w:t>.  Hypothesis</w:t>
      </w:r>
    </w:p>
    <w:p w14:paraId="378CF4F7" w14:textId="77777777" w:rsidR="00CB1FFA" w:rsidRDefault="00CB1FFA" w:rsidP="00CB1FFA"/>
    <w:p w14:paraId="359E8996" w14:textId="76725A1C" w:rsidR="00CB1FFA" w:rsidRDefault="00CB1FFA" w:rsidP="00CB1FFA">
      <w:r>
        <w:t>Null hypothesis: T</w:t>
      </w:r>
      <w:r w:rsidR="00F07D71">
        <w:t>here is no relationship between Length of stay San Mateo County.</w:t>
      </w:r>
    </w:p>
    <w:p w14:paraId="124D54D0" w14:textId="1BF7E3B4" w:rsidR="00CB1FFA" w:rsidRDefault="00CB1FFA" w:rsidP="00CB1FFA">
      <w:r>
        <w:br/>
        <w:t>Alt</w:t>
      </w:r>
      <w:r w:rsidR="00E3465E">
        <w:t>ernative</w:t>
      </w:r>
      <w:r>
        <w:t xml:space="preserve"> hypothesis: There </w:t>
      </w:r>
      <w:r w:rsidR="00F07D71">
        <w:t>is a relationship between Length of stay in San Mateo County.</w:t>
      </w:r>
    </w:p>
    <w:p w14:paraId="4151C327" w14:textId="77777777" w:rsidR="006D5345" w:rsidRDefault="006D5345" w:rsidP="00CB1FFA"/>
    <w:p w14:paraId="78B89451" w14:textId="0DE44D80" w:rsidR="006D5345" w:rsidRDefault="006D5345" w:rsidP="00CB1FFA">
      <w:r>
        <w:t xml:space="preserve">Null hypothesis: </w:t>
      </w:r>
      <w:r w:rsidR="00CB2609">
        <w:t>There sh</w:t>
      </w:r>
      <w:r w:rsidR="00E3465E">
        <w:t>ould be no variability between San Mateo and San D</w:t>
      </w:r>
      <w:r w:rsidR="00CB2609">
        <w:t>iego counties length of stay, based on race.</w:t>
      </w:r>
    </w:p>
    <w:p w14:paraId="347A2328" w14:textId="77777777" w:rsidR="00CB1FFA" w:rsidRDefault="00CB1FFA" w:rsidP="00CB1FFA"/>
    <w:p w14:paraId="6E52C17F" w14:textId="14CE10FE" w:rsidR="00CB2609" w:rsidRDefault="006D5345" w:rsidP="00CB2609">
      <w:r>
        <w:t>Alt</w:t>
      </w:r>
      <w:r w:rsidR="00E3465E">
        <w:t>ernative</w:t>
      </w:r>
      <w:r>
        <w:t xml:space="preserve">: </w:t>
      </w:r>
      <w:r w:rsidR="00E3465E">
        <w:t>There is variability between San Mateo and San D</w:t>
      </w:r>
      <w:r w:rsidR="00CB2609">
        <w:t>iego counties length of stay, based on race.</w:t>
      </w:r>
    </w:p>
    <w:p w14:paraId="68E2CC40" w14:textId="77777777" w:rsidR="00A63021" w:rsidRDefault="00A63021" w:rsidP="00CB1FFA"/>
    <w:p w14:paraId="5FC2ACB5" w14:textId="77777777" w:rsidR="00A63021" w:rsidRDefault="00A63021" w:rsidP="00CB1FFA"/>
    <w:p w14:paraId="4CA37D9D" w14:textId="2F3AC6F7" w:rsidR="00CB1FFA" w:rsidRPr="00D439FF" w:rsidRDefault="00947A81" w:rsidP="00CB1FFA">
      <w:pPr>
        <w:rPr>
          <w:b/>
        </w:rPr>
      </w:pPr>
      <w:r>
        <w:rPr>
          <w:b/>
        </w:rPr>
        <w:t>Section V</w:t>
      </w:r>
      <w:r w:rsidR="00B74C8C" w:rsidRPr="00D439FF">
        <w:rPr>
          <w:b/>
        </w:rPr>
        <w:t xml:space="preserve"> &amp; V</w:t>
      </w:r>
      <w:r>
        <w:rPr>
          <w:b/>
        </w:rPr>
        <w:t>I</w:t>
      </w:r>
      <w:r w:rsidR="00CB1FFA" w:rsidRPr="00D439FF">
        <w:rPr>
          <w:b/>
        </w:rPr>
        <w:t xml:space="preserve">.  Database </w:t>
      </w:r>
      <w:r w:rsidR="00B74C8C" w:rsidRPr="00D439FF">
        <w:rPr>
          <w:b/>
        </w:rPr>
        <w:t>selection and data collection</w:t>
      </w:r>
    </w:p>
    <w:p w14:paraId="3716BFD6" w14:textId="77777777" w:rsidR="00747A41" w:rsidRDefault="00747A41" w:rsidP="00CB1FFA"/>
    <w:p w14:paraId="78FA62FF" w14:textId="72424794" w:rsidR="00CB1FFA" w:rsidRDefault="004D1A6C" w:rsidP="0056223F">
      <w:pPr>
        <w:pStyle w:val="ListParagraph"/>
        <w:numPr>
          <w:ilvl w:val="0"/>
          <w:numId w:val="4"/>
        </w:numPr>
        <w:spacing w:line="480" w:lineRule="auto"/>
      </w:pPr>
      <w:hyperlink r:id="rId15" w:history="1">
        <w:r w:rsidR="00481D9D" w:rsidRPr="00A257AE">
          <w:rPr>
            <w:rStyle w:val="Hyperlink"/>
          </w:rPr>
          <w:t>http://www.oshpd.ca.gov/HID/Products/PatDischargeData/FrequencyTables/SanMateo/12SanMateoCounty.pdf</w:t>
        </w:r>
      </w:hyperlink>
    </w:p>
    <w:p w14:paraId="69204BCC" w14:textId="77777777" w:rsidR="0056223F" w:rsidRDefault="0056223F" w:rsidP="00586902">
      <w:pPr>
        <w:spacing w:line="480" w:lineRule="auto"/>
      </w:pPr>
      <w:r>
        <w:t xml:space="preserve">One of the databases of focus is </w:t>
      </w:r>
      <w:r w:rsidR="00481D9D">
        <w:t>from the Office of Statewide Health Pl</w:t>
      </w:r>
      <w:r>
        <w:t>anning &amp; Development, or OSPHD.</w:t>
      </w:r>
      <w:r w:rsidR="00481D9D">
        <w:t xml:space="preserve">  OSHPD contains an inpatient hospital discharge frequency </w:t>
      </w:r>
      <w:r w:rsidR="00481D9D">
        <w:lastRenderedPageBreak/>
        <w:t>tables by county database.  The databases are categorized into county and made available from the year 2002-2013.   This database in particular focuses</w:t>
      </w:r>
      <w:r>
        <w:t xml:space="preserve"> on San Mateo County in 2012.  </w:t>
      </w:r>
    </w:p>
    <w:p w14:paraId="77DD5C87" w14:textId="63DF584A" w:rsidR="00481D9D" w:rsidRDefault="004D1A6C" w:rsidP="0056223F">
      <w:pPr>
        <w:pStyle w:val="ListParagraph"/>
        <w:numPr>
          <w:ilvl w:val="0"/>
          <w:numId w:val="4"/>
        </w:numPr>
        <w:spacing w:line="480" w:lineRule="auto"/>
      </w:pPr>
      <w:hyperlink r:id="rId16" w:history="1">
        <w:r w:rsidR="0060390B" w:rsidRPr="00A257AE">
          <w:rPr>
            <w:rStyle w:val="Hyperlink"/>
          </w:rPr>
          <w:t>http://www.</w:t>
        </w:r>
        <w:r w:rsidR="0060390B" w:rsidRPr="00A257AE">
          <w:rPr>
            <w:rStyle w:val="Hyperlink"/>
          </w:rPr>
          <w:t>o</w:t>
        </w:r>
        <w:r w:rsidR="0060390B" w:rsidRPr="00A257AE">
          <w:rPr>
            <w:rStyle w:val="Hyperlink"/>
          </w:rPr>
          <w:t>shpd.ca.gov/HID/Products/PatDischargeData/FrequencyTables/SanDiego/12SanDiegoCounty.pdf</w:t>
        </w:r>
      </w:hyperlink>
    </w:p>
    <w:p w14:paraId="1D268FDA" w14:textId="310BB0DA" w:rsidR="0060390B" w:rsidRDefault="006D2037" w:rsidP="00586902">
      <w:pPr>
        <w:spacing w:line="480" w:lineRule="auto"/>
      </w:pPr>
      <w:r>
        <w:t xml:space="preserve">This is a similar dataset from the same source that focuses </w:t>
      </w:r>
      <w:r w:rsidR="0060390B">
        <w:t>on San Diego County in 2012.  These two datasets contain several frequency tables such as; Race group b</w:t>
      </w:r>
      <w:r w:rsidR="0056223F">
        <w:t xml:space="preserve">y Patient County of Residence, MS-DRG by Patient County of </w:t>
      </w:r>
      <w:r w:rsidR="0060390B">
        <w:t>Residence,  and Disposition by Patient County of Residence and Type of Care.  These frequency table variables will be us</w:t>
      </w:r>
      <w:r w:rsidR="006E2893">
        <w:t>ed for statistical analysis and hypothesis testing tech</w:t>
      </w:r>
      <w:r w:rsidR="0056223F">
        <w:t>niques to prove or disapprove the</w:t>
      </w:r>
      <w:r w:rsidR="006E2893">
        <w:t xml:space="preserve"> hypothesis.</w:t>
      </w:r>
    </w:p>
    <w:p w14:paraId="6B451B57" w14:textId="77777777" w:rsidR="00CB1FFA" w:rsidRDefault="00CB1FFA" w:rsidP="00CB1FFA"/>
    <w:p w14:paraId="5536D968" w14:textId="7CEFC8DE" w:rsidR="00CB1FFA" w:rsidRPr="00D439FF" w:rsidRDefault="00CB1FFA" w:rsidP="00CB1FFA">
      <w:pPr>
        <w:rPr>
          <w:b/>
        </w:rPr>
      </w:pPr>
      <w:r w:rsidRPr="00D439FF">
        <w:rPr>
          <w:b/>
        </w:rPr>
        <w:t>Section VI</w:t>
      </w:r>
      <w:r w:rsidR="00947A81">
        <w:rPr>
          <w:b/>
        </w:rPr>
        <w:t>I</w:t>
      </w:r>
      <w:r w:rsidRPr="00D439FF">
        <w:rPr>
          <w:b/>
        </w:rPr>
        <w:t>.  Validity Testing</w:t>
      </w:r>
    </w:p>
    <w:p w14:paraId="33881A0B" w14:textId="075BF549" w:rsidR="00945B32" w:rsidRDefault="00945B32" w:rsidP="00CB1FFA">
      <w:r>
        <w:tab/>
      </w:r>
    </w:p>
    <w:p w14:paraId="343F4DEA" w14:textId="623203F0" w:rsidR="00CB1FFA" w:rsidRDefault="00766078" w:rsidP="002A64D0">
      <w:pPr>
        <w:spacing w:line="480" w:lineRule="auto"/>
      </w:pPr>
      <w:r>
        <w:tab/>
        <w:t xml:space="preserve">The first validity test </w:t>
      </w:r>
      <w:r w:rsidR="00945B32">
        <w:t>will determine</w:t>
      </w:r>
      <w:r>
        <w:t xml:space="preserve"> if the null hypothesis, which states; there is no </w:t>
      </w:r>
      <w:r w:rsidR="00945B32">
        <w:t>difference in patient’s LOS in San Diego County compared to San Mateo County. A two sample or two tailed T-test method was used for this validity test.</w:t>
      </w:r>
      <w:r w:rsidR="00640EAC">
        <w:t xml:space="preserve">  </w:t>
      </w:r>
      <w:r w:rsidR="00E31F86">
        <w:t xml:space="preserve">First, two tables were created to show patients race and their average LOS.  A third variable or column was added so that a Chi-Square test may be implemented for additional validity testing.  This third column shows whether or not the patient’s average LOS is lower or higher than the county wide average LOS. </w:t>
      </w:r>
      <w:r>
        <w:t xml:space="preserve"> The table is shown below:</w:t>
      </w:r>
      <w:r w:rsidR="00D16888">
        <w:t xml:space="preserve"> (Page 8</w:t>
      </w:r>
      <w:r w:rsidR="004D69E8">
        <w:t>)</w:t>
      </w:r>
      <w:r w:rsidR="00FD644E">
        <w:t xml:space="preserve"> </w:t>
      </w:r>
    </w:p>
    <w:p w14:paraId="240BF08F" w14:textId="77777777" w:rsidR="00766078" w:rsidRDefault="00766078" w:rsidP="00CB1FFA"/>
    <w:p w14:paraId="362386D2" w14:textId="77777777" w:rsidR="00766078" w:rsidRDefault="00766078" w:rsidP="00CB1FFA"/>
    <w:p w14:paraId="6DDDAA76" w14:textId="77777777" w:rsidR="00945B32" w:rsidRDefault="00945B32" w:rsidP="00CB1FFA">
      <w:pPr>
        <w:spacing w:line="480" w:lineRule="auto"/>
      </w:pPr>
    </w:p>
    <w:p w14:paraId="767AB340" w14:textId="77777777" w:rsidR="008C2F94" w:rsidRDefault="008C2F94" w:rsidP="008C2F94">
      <w:pPr>
        <w:spacing w:line="480" w:lineRule="auto"/>
        <w:ind w:firstLine="720"/>
      </w:pPr>
    </w:p>
    <w:p w14:paraId="5C3B9037" w14:textId="77777777" w:rsidR="008C2F94" w:rsidRDefault="008C2F94" w:rsidP="008C2F94">
      <w:pPr>
        <w:spacing w:line="480" w:lineRule="auto"/>
        <w:ind w:firstLine="720"/>
      </w:pPr>
    </w:p>
    <w:p w14:paraId="6A2DCF7E" w14:textId="77777777" w:rsidR="008C2F94" w:rsidRDefault="008C2F94" w:rsidP="004D69E8">
      <w:pPr>
        <w:spacing w:line="480" w:lineRule="auto"/>
      </w:pPr>
    </w:p>
    <w:p w14:paraId="7A7E058A" w14:textId="77777777" w:rsidR="008C2F94" w:rsidRDefault="008C2F94" w:rsidP="008C2F94">
      <w:pPr>
        <w:spacing w:line="480" w:lineRule="auto"/>
        <w:ind w:firstLine="720"/>
      </w:pPr>
    </w:p>
    <w:tbl>
      <w:tblPr>
        <w:tblpPr w:leftFromText="180" w:rightFromText="180" w:vertAnchor="page" w:horzAnchor="page" w:tblpX="2989" w:tblpY="2701"/>
        <w:tblW w:w="6520" w:type="dxa"/>
        <w:tblLook w:val="04A0" w:firstRow="1" w:lastRow="0" w:firstColumn="1" w:lastColumn="0" w:noHBand="0" w:noVBand="1"/>
      </w:tblPr>
      <w:tblGrid>
        <w:gridCol w:w="1300"/>
        <w:gridCol w:w="1320"/>
        <w:gridCol w:w="1300"/>
        <w:gridCol w:w="1300"/>
        <w:gridCol w:w="1300"/>
      </w:tblGrid>
      <w:tr w:rsidR="004D69E8" w:rsidRPr="00766078" w14:paraId="1ACC63FB" w14:textId="77777777" w:rsidTr="003F7313">
        <w:trPr>
          <w:trHeight w:val="300"/>
        </w:trPr>
        <w:tc>
          <w:tcPr>
            <w:tcW w:w="1300" w:type="dxa"/>
            <w:tcBorders>
              <w:top w:val="nil"/>
              <w:left w:val="nil"/>
              <w:bottom w:val="nil"/>
              <w:right w:val="nil"/>
            </w:tcBorders>
            <w:shd w:val="clear" w:color="auto" w:fill="auto"/>
            <w:noWrap/>
            <w:vAlign w:val="bottom"/>
            <w:hideMark/>
          </w:tcPr>
          <w:p w14:paraId="416775D1" w14:textId="77777777" w:rsidR="004D69E8" w:rsidRPr="00766078" w:rsidRDefault="004D69E8" w:rsidP="003F7313">
            <w:pPr>
              <w:rPr>
                <w:rFonts w:ascii="Calibri" w:eastAsia="Times New Roman" w:hAnsi="Calibri"/>
                <w:color w:val="000000"/>
              </w:rPr>
            </w:pPr>
          </w:p>
        </w:tc>
        <w:tc>
          <w:tcPr>
            <w:tcW w:w="1320" w:type="dxa"/>
            <w:tcBorders>
              <w:top w:val="single" w:sz="4" w:space="0" w:color="auto"/>
              <w:left w:val="single" w:sz="4" w:space="0" w:color="auto"/>
              <w:bottom w:val="single" w:sz="4" w:space="0" w:color="auto"/>
              <w:right w:val="nil"/>
            </w:tcBorders>
            <w:shd w:val="clear" w:color="auto" w:fill="auto"/>
            <w:noWrap/>
            <w:vAlign w:val="bottom"/>
            <w:hideMark/>
          </w:tcPr>
          <w:p w14:paraId="391FB4B5"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Group 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0645F2B"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 </w:t>
            </w:r>
          </w:p>
        </w:tc>
        <w:tc>
          <w:tcPr>
            <w:tcW w:w="1300" w:type="dxa"/>
            <w:tcBorders>
              <w:top w:val="single" w:sz="4" w:space="0" w:color="auto"/>
              <w:left w:val="nil"/>
              <w:bottom w:val="single" w:sz="4" w:space="0" w:color="auto"/>
              <w:right w:val="nil"/>
            </w:tcBorders>
            <w:shd w:val="clear" w:color="auto" w:fill="auto"/>
            <w:noWrap/>
            <w:vAlign w:val="bottom"/>
            <w:hideMark/>
          </w:tcPr>
          <w:p w14:paraId="75A3BF2C"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Group 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5E9F0EC"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 </w:t>
            </w:r>
          </w:p>
        </w:tc>
      </w:tr>
      <w:tr w:rsidR="004D69E8" w:rsidRPr="00766078" w14:paraId="0498A100" w14:textId="77777777" w:rsidTr="003F7313">
        <w:trPr>
          <w:trHeight w:val="300"/>
        </w:trPr>
        <w:tc>
          <w:tcPr>
            <w:tcW w:w="1300" w:type="dxa"/>
            <w:tcBorders>
              <w:top w:val="nil"/>
              <w:left w:val="nil"/>
              <w:bottom w:val="nil"/>
              <w:right w:val="nil"/>
            </w:tcBorders>
            <w:shd w:val="clear" w:color="auto" w:fill="auto"/>
            <w:noWrap/>
            <w:vAlign w:val="bottom"/>
            <w:hideMark/>
          </w:tcPr>
          <w:p w14:paraId="2E244A49" w14:textId="77777777" w:rsidR="004D69E8" w:rsidRPr="00766078" w:rsidRDefault="004D69E8" w:rsidP="003F7313">
            <w:pPr>
              <w:rPr>
                <w:rFonts w:ascii="Calibri" w:eastAsia="Times New Roman" w:hAnsi="Calibri"/>
                <w:color w:val="000000"/>
              </w:rPr>
            </w:pPr>
          </w:p>
        </w:tc>
        <w:tc>
          <w:tcPr>
            <w:tcW w:w="2620" w:type="dxa"/>
            <w:gridSpan w:val="2"/>
            <w:tcBorders>
              <w:top w:val="nil"/>
              <w:left w:val="single" w:sz="4" w:space="0" w:color="auto"/>
              <w:bottom w:val="nil"/>
              <w:right w:val="single" w:sz="4" w:space="0" w:color="000000"/>
            </w:tcBorders>
            <w:shd w:val="clear" w:color="auto" w:fill="auto"/>
            <w:noWrap/>
            <w:vAlign w:val="bottom"/>
            <w:hideMark/>
          </w:tcPr>
          <w:p w14:paraId="41428B8A"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San Mateo (7.1 avg LOS)</w:t>
            </w: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F00FBD"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San Diego (5.1 avg LOS)</w:t>
            </w:r>
          </w:p>
        </w:tc>
      </w:tr>
      <w:tr w:rsidR="004D69E8" w:rsidRPr="00766078" w14:paraId="1EBDEF1D" w14:textId="77777777" w:rsidTr="003F7313">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54095"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RACE</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D6B8E30"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AVG LOS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23A9D3B"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14:paraId="7DAEB972"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AVG LOS</w:t>
            </w:r>
          </w:p>
        </w:tc>
        <w:tc>
          <w:tcPr>
            <w:tcW w:w="1300" w:type="dxa"/>
            <w:tcBorders>
              <w:top w:val="nil"/>
              <w:left w:val="nil"/>
              <w:bottom w:val="single" w:sz="4" w:space="0" w:color="auto"/>
              <w:right w:val="single" w:sz="4" w:space="0" w:color="auto"/>
            </w:tcBorders>
            <w:shd w:val="clear" w:color="auto" w:fill="auto"/>
            <w:noWrap/>
            <w:vAlign w:val="center"/>
            <w:hideMark/>
          </w:tcPr>
          <w:p w14:paraId="330D4286"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 </w:t>
            </w:r>
          </w:p>
        </w:tc>
      </w:tr>
      <w:tr w:rsidR="004D69E8" w:rsidRPr="00766078" w14:paraId="14D22B08" w14:textId="77777777" w:rsidTr="003F7313">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8AFC9B"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Unknown</w:t>
            </w:r>
          </w:p>
        </w:tc>
        <w:tc>
          <w:tcPr>
            <w:tcW w:w="1320" w:type="dxa"/>
            <w:tcBorders>
              <w:top w:val="nil"/>
              <w:left w:val="nil"/>
              <w:bottom w:val="single" w:sz="4" w:space="0" w:color="auto"/>
              <w:right w:val="single" w:sz="4" w:space="0" w:color="auto"/>
            </w:tcBorders>
            <w:shd w:val="clear" w:color="auto" w:fill="auto"/>
            <w:noWrap/>
            <w:vAlign w:val="bottom"/>
            <w:hideMark/>
          </w:tcPr>
          <w:p w14:paraId="2A09B4AE"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5165401E"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lower</w:t>
            </w:r>
          </w:p>
        </w:tc>
        <w:tc>
          <w:tcPr>
            <w:tcW w:w="1300" w:type="dxa"/>
            <w:tcBorders>
              <w:top w:val="nil"/>
              <w:left w:val="nil"/>
              <w:bottom w:val="single" w:sz="4" w:space="0" w:color="auto"/>
              <w:right w:val="single" w:sz="4" w:space="0" w:color="auto"/>
            </w:tcBorders>
            <w:shd w:val="clear" w:color="auto" w:fill="auto"/>
            <w:noWrap/>
            <w:vAlign w:val="bottom"/>
            <w:hideMark/>
          </w:tcPr>
          <w:p w14:paraId="34598EA0"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6.50</w:t>
            </w:r>
          </w:p>
        </w:tc>
        <w:tc>
          <w:tcPr>
            <w:tcW w:w="1300" w:type="dxa"/>
            <w:tcBorders>
              <w:top w:val="nil"/>
              <w:left w:val="nil"/>
              <w:bottom w:val="single" w:sz="4" w:space="0" w:color="auto"/>
              <w:right w:val="single" w:sz="4" w:space="0" w:color="auto"/>
            </w:tcBorders>
            <w:shd w:val="clear" w:color="auto" w:fill="auto"/>
            <w:noWrap/>
            <w:vAlign w:val="bottom"/>
            <w:hideMark/>
          </w:tcPr>
          <w:p w14:paraId="6AC14DCA"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higher</w:t>
            </w:r>
          </w:p>
        </w:tc>
      </w:tr>
      <w:tr w:rsidR="004D69E8" w:rsidRPr="00766078" w14:paraId="16FB1C95" w14:textId="77777777" w:rsidTr="003F7313">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DC993EB"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White</w:t>
            </w:r>
          </w:p>
        </w:tc>
        <w:tc>
          <w:tcPr>
            <w:tcW w:w="1320" w:type="dxa"/>
            <w:tcBorders>
              <w:top w:val="nil"/>
              <w:left w:val="nil"/>
              <w:bottom w:val="single" w:sz="4" w:space="0" w:color="auto"/>
              <w:right w:val="single" w:sz="4" w:space="0" w:color="auto"/>
            </w:tcBorders>
            <w:shd w:val="clear" w:color="auto" w:fill="auto"/>
            <w:noWrap/>
            <w:vAlign w:val="bottom"/>
            <w:hideMark/>
          </w:tcPr>
          <w:p w14:paraId="193C7930"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6.00</w:t>
            </w:r>
          </w:p>
        </w:tc>
        <w:tc>
          <w:tcPr>
            <w:tcW w:w="1300" w:type="dxa"/>
            <w:tcBorders>
              <w:top w:val="nil"/>
              <w:left w:val="nil"/>
              <w:bottom w:val="single" w:sz="4" w:space="0" w:color="auto"/>
              <w:right w:val="single" w:sz="4" w:space="0" w:color="auto"/>
            </w:tcBorders>
            <w:shd w:val="clear" w:color="auto" w:fill="auto"/>
            <w:noWrap/>
            <w:vAlign w:val="bottom"/>
            <w:hideMark/>
          </w:tcPr>
          <w:p w14:paraId="4001DF9C"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lower</w:t>
            </w:r>
          </w:p>
        </w:tc>
        <w:tc>
          <w:tcPr>
            <w:tcW w:w="1300" w:type="dxa"/>
            <w:tcBorders>
              <w:top w:val="nil"/>
              <w:left w:val="nil"/>
              <w:bottom w:val="single" w:sz="4" w:space="0" w:color="auto"/>
              <w:right w:val="single" w:sz="4" w:space="0" w:color="auto"/>
            </w:tcBorders>
            <w:shd w:val="clear" w:color="auto" w:fill="auto"/>
            <w:noWrap/>
            <w:vAlign w:val="bottom"/>
            <w:hideMark/>
          </w:tcPr>
          <w:p w14:paraId="22EC2DDA"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5.30</w:t>
            </w:r>
          </w:p>
        </w:tc>
        <w:tc>
          <w:tcPr>
            <w:tcW w:w="1300" w:type="dxa"/>
            <w:tcBorders>
              <w:top w:val="nil"/>
              <w:left w:val="nil"/>
              <w:bottom w:val="single" w:sz="4" w:space="0" w:color="auto"/>
              <w:right w:val="single" w:sz="4" w:space="0" w:color="auto"/>
            </w:tcBorders>
            <w:shd w:val="clear" w:color="auto" w:fill="auto"/>
            <w:noWrap/>
            <w:vAlign w:val="bottom"/>
            <w:hideMark/>
          </w:tcPr>
          <w:p w14:paraId="59A7D74A"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higher</w:t>
            </w:r>
          </w:p>
        </w:tc>
      </w:tr>
      <w:tr w:rsidR="004D69E8" w:rsidRPr="00766078" w14:paraId="15F09C41" w14:textId="77777777" w:rsidTr="003F7313">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844CC8"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Black</w:t>
            </w:r>
          </w:p>
        </w:tc>
        <w:tc>
          <w:tcPr>
            <w:tcW w:w="1320" w:type="dxa"/>
            <w:tcBorders>
              <w:top w:val="nil"/>
              <w:left w:val="nil"/>
              <w:bottom w:val="single" w:sz="4" w:space="0" w:color="auto"/>
              <w:right w:val="single" w:sz="4" w:space="0" w:color="auto"/>
            </w:tcBorders>
            <w:shd w:val="clear" w:color="auto" w:fill="auto"/>
            <w:noWrap/>
            <w:vAlign w:val="bottom"/>
            <w:hideMark/>
          </w:tcPr>
          <w:p w14:paraId="00826788"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11.00</w:t>
            </w:r>
          </w:p>
        </w:tc>
        <w:tc>
          <w:tcPr>
            <w:tcW w:w="1300" w:type="dxa"/>
            <w:tcBorders>
              <w:top w:val="nil"/>
              <w:left w:val="nil"/>
              <w:bottom w:val="single" w:sz="4" w:space="0" w:color="auto"/>
              <w:right w:val="single" w:sz="4" w:space="0" w:color="auto"/>
            </w:tcBorders>
            <w:shd w:val="clear" w:color="auto" w:fill="auto"/>
            <w:noWrap/>
            <w:vAlign w:val="bottom"/>
            <w:hideMark/>
          </w:tcPr>
          <w:p w14:paraId="25CA7BD6"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higher</w:t>
            </w:r>
          </w:p>
        </w:tc>
        <w:tc>
          <w:tcPr>
            <w:tcW w:w="1300" w:type="dxa"/>
            <w:tcBorders>
              <w:top w:val="nil"/>
              <w:left w:val="nil"/>
              <w:bottom w:val="single" w:sz="4" w:space="0" w:color="auto"/>
              <w:right w:val="single" w:sz="4" w:space="0" w:color="auto"/>
            </w:tcBorders>
            <w:shd w:val="clear" w:color="auto" w:fill="auto"/>
            <w:noWrap/>
            <w:vAlign w:val="bottom"/>
            <w:hideMark/>
          </w:tcPr>
          <w:p w14:paraId="63FD99C2"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5.20</w:t>
            </w:r>
          </w:p>
        </w:tc>
        <w:tc>
          <w:tcPr>
            <w:tcW w:w="1300" w:type="dxa"/>
            <w:tcBorders>
              <w:top w:val="nil"/>
              <w:left w:val="nil"/>
              <w:bottom w:val="single" w:sz="4" w:space="0" w:color="auto"/>
              <w:right w:val="single" w:sz="4" w:space="0" w:color="auto"/>
            </w:tcBorders>
            <w:shd w:val="clear" w:color="auto" w:fill="auto"/>
            <w:noWrap/>
            <w:vAlign w:val="bottom"/>
            <w:hideMark/>
          </w:tcPr>
          <w:p w14:paraId="130084BA"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higher</w:t>
            </w:r>
          </w:p>
        </w:tc>
      </w:tr>
      <w:tr w:rsidR="004D69E8" w:rsidRPr="00766078" w14:paraId="07366422" w14:textId="77777777" w:rsidTr="003F7313">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AA7246F"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Hispanic</w:t>
            </w:r>
          </w:p>
        </w:tc>
        <w:tc>
          <w:tcPr>
            <w:tcW w:w="1320" w:type="dxa"/>
            <w:tcBorders>
              <w:top w:val="nil"/>
              <w:left w:val="nil"/>
              <w:bottom w:val="single" w:sz="4" w:space="0" w:color="auto"/>
              <w:right w:val="single" w:sz="4" w:space="0" w:color="auto"/>
            </w:tcBorders>
            <w:shd w:val="clear" w:color="auto" w:fill="auto"/>
            <w:noWrap/>
            <w:vAlign w:val="bottom"/>
            <w:hideMark/>
          </w:tcPr>
          <w:p w14:paraId="092D805B"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12.00</w:t>
            </w:r>
          </w:p>
        </w:tc>
        <w:tc>
          <w:tcPr>
            <w:tcW w:w="1300" w:type="dxa"/>
            <w:tcBorders>
              <w:top w:val="nil"/>
              <w:left w:val="nil"/>
              <w:bottom w:val="single" w:sz="4" w:space="0" w:color="auto"/>
              <w:right w:val="single" w:sz="4" w:space="0" w:color="auto"/>
            </w:tcBorders>
            <w:shd w:val="clear" w:color="auto" w:fill="auto"/>
            <w:noWrap/>
            <w:vAlign w:val="bottom"/>
            <w:hideMark/>
          </w:tcPr>
          <w:p w14:paraId="31A1E838"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higher</w:t>
            </w:r>
          </w:p>
        </w:tc>
        <w:tc>
          <w:tcPr>
            <w:tcW w:w="1300" w:type="dxa"/>
            <w:tcBorders>
              <w:top w:val="nil"/>
              <w:left w:val="nil"/>
              <w:bottom w:val="single" w:sz="4" w:space="0" w:color="auto"/>
              <w:right w:val="single" w:sz="4" w:space="0" w:color="auto"/>
            </w:tcBorders>
            <w:shd w:val="clear" w:color="auto" w:fill="auto"/>
            <w:noWrap/>
            <w:vAlign w:val="bottom"/>
            <w:hideMark/>
          </w:tcPr>
          <w:p w14:paraId="2B5678EC"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4.70</w:t>
            </w:r>
          </w:p>
        </w:tc>
        <w:tc>
          <w:tcPr>
            <w:tcW w:w="1300" w:type="dxa"/>
            <w:tcBorders>
              <w:top w:val="nil"/>
              <w:left w:val="nil"/>
              <w:bottom w:val="single" w:sz="4" w:space="0" w:color="auto"/>
              <w:right w:val="single" w:sz="4" w:space="0" w:color="auto"/>
            </w:tcBorders>
            <w:shd w:val="clear" w:color="auto" w:fill="auto"/>
            <w:noWrap/>
            <w:vAlign w:val="bottom"/>
            <w:hideMark/>
          </w:tcPr>
          <w:p w14:paraId="2F69C1A3"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lower</w:t>
            </w:r>
          </w:p>
        </w:tc>
      </w:tr>
      <w:tr w:rsidR="004D69E8" w:rsidRPr="00766078" w14:paraId="333B6611" w14:textId="77777777" w:rsidTr="003F7313">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CAC1EA1"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Asian</w:t>
            </w:r>
          </w:p>
        </w:tc>
        <w:tc>
          <w:tcPr>
            <w:tcW w:w="1320" w:type="dxa"/>
            <w:tcBorders>
              <w:top w:val="nil"/>
              <w:left w:val="nil"/>
              <w:bottom w:val="single" w:sz="4" w:space="0" w:color="auto"/>
              <w:right w:val="single" w:sz="4" w:space="0" w:color="auto"/>
            </w:tcBorders>
            <w:shd w:val="clear" w:color="auto" w:fill="auto"/>
            <w:noWrap/>
            <w:vAlign w:val="bottom"/>
            <w:hideMark/>
          </w:tcPr>
          <w:p w14:paraId="021FDBC3"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5.40</w:t>
            </w:r>
          </w:p>
        </w:tc>
        <w:tc>
          <w:tcPr>
            <w:tcW w:w="1300" w:type="dxa"/>
            <w:tcBorders>
              <w:top w:val="nil"/>
              <w:left w:val="nil"/>
              <w:bottom w:val="single" w:sz="4" w:space="0" w:color="auto"/>
              <w:right w:val="single" w:sz="4" w:space="0" w:color="auto"/>
            </w:tcBorders>
            <w:shd w:val="clear" w:color="auto" w:fill="auto"/>
            <w:noWrap/>
            <w:vAlign w:val="bottom"/>
            <w:hideMark/>
          </w:tcPr>
          <w:p w14:paraId="1B3E7014"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lower</w:t>
            </w:r>
          </w:p>
        </w:tc>
        <w:tc>
          <w:tcPr>
            <w:tcW w:w="1300" w:type="dxa"/>
            <w:tcBorders>
              <w:top w:val="nil"/>
              <w:left w:val="nil"/>
              <w:bottom w:val="single" w:sz="4" w:space="0" w:color="auto"/>
              <w:right w:val="single" w:sz="4" w:space="0" w:color="auto"/>
            </w:tcBorders>
            <w:shd w:val="clear" w:color="auto" w:fill="auto"/>
            <w:noWrap/>
            <w:vAlign w:val="bottom"/>
            <w:hideMark/>
          </w:tcPr>
          <w:p w14:paraId="455E7780"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541B37E0"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lower</w:t>
            </w:r>
          </w:p>
        </w:tc>
      </w:tr>
      <w:tr w:rsidR="004D69E8" w:rsidRPr="00766078" w14:paraId="6816334E" w14:textId="77777777" w:rsidTr="003F7313">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8C75DEA"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Native Am.</w:t>
            </w:r>
          </w:p>
        </w:tc>
        <w:tc>
          <w:tcPr>
            <w:tcW w:w="1320" w:type="dxa"/>
            <w:tcBorders>
              <w:top w:val="nil"/>
              <w:left w:val="nil"/>
              <w:bottom w:val="single" w:sz="4" w:space="0" w:color="auto"/>
              <w:right w:val="single" w:sz="4" w:space="0" w:color="auto"/>
            </w:tcBorders>
            <w:shd w:val="clear" w:color="auto" w:fill="auto"/>
            <w:noWrap/>
            <w:vAlign w:val="bottom"/>
            <w:hideMark/>
          </w:tcPr>
          <w:p w14:paraId="636A9546"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4.00</w:t>
            </w:r>
          </w:p>
        </w:tc>
        <w:tc>
          <w:tcPr>
            <w:tcW w:w="1300" w:type="dxa"/>
            <w:tcBorders>
              <w:top w:val="nil"/>
              <w:left w:val="nil"/>
              <w:bottom w:val="single" w:sz="4" w:space="0" w:color="auto"/>
              <w:right w:val="single" w:sz="4" w:space="0" w:color="auto"/>
            </w:tcBorders>
            <w:shd w:val="clear" w:color="auto" w:fill="auto"/>
            <w:noWrap/>
            <w:vAlign w:val="bottom"/>
            <w:hideMark/>
          </w:tcPr>
          <w:p w14:paraId="0AED9246"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lower</w:t>
            </w:r>
          </w:p>
        </w:tc>
        <w:tc>
          <w:tcPr>
            <w:tcW w:w="1300" w:type="dxa"/>
            <w:tcBorders>
              <w:top w:val="nil"/>
              <w:left w:val="nil"/>
              <w:bottom w:val="single" w:sz="4" w:space="0" w:color="auto"/>
              <w:right w:val="single" w:sz="4" w:space="0" w:color="auto"/>
            </w:tcBorders>
            <w:shd w:val="clear" w:color="auto" w:fill="auto"/>
            <w:noWrap/>
            <w:vAlign w:val="bottom"/>
            <w:hideMark/>
          </w:tcPr>
          <w:p w14:paraId="571133DC"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49FF741C"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lower</w:t>
            </w:r>
          </w:p>
        </w:tc>
      </w:tr>
      <w:tr w:rsidR="004D69E8" w:rsidRPr="00766078" w14:paraId="5A230F47" w14:textId="77777777" w:rsidTr="003F7313">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BB2F12"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Other</w:t>
            </w:r>
          </w:p>
        </w:tc>
        <w:tc>
          <w:tcPr>
            <w:tcW w:w="1320" w:type="dxa"/>
            <w:tcBorders>
              <w:top w:val="nil"/>
              <w:left w:val="nil"/>
              <w:bottom w:val="single" w:sz="4" w:space="0" w:color="auto"/>
              <w:right w:val="single" w:sz="4" w:space="0" w:color="auto"/>
            </w:tcBorders>
            <w:shd w:val="clear" w:color="auto" w:fill="auto"/>
            <w:noWrap/>
            <w:vAlign w:val="bottom"/>
            <w:hideMark/>
          </w:tcPr>
          <w:p w14:paraId="4609A96B"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4.80</w:t>
            </w:r>
          </w:p>
        </w:tc>
        <w:tc>
          <w:tcPr>
            <w:tcW w:w="1300" w:type="dxa"/>
            <w:tcBorders>
              <w:top w:val="nil"/>
              <w:left w:val="nil"/>
              <w:bottom w:val="single" w:sz="4" w:space="0" w:color="auto"/>
              <w:right w:val="single" w:sz="4" w:space="0" w:color="auto"/>
            </w:tcBorders>
            <w:shd w:val="clear" w:color="auto" w:fill="auto"/>
            <w:noWrap/>
            <w:vAlign w:val="bottom"/>
            <w:hideMark/>
          </w:tcPr>
          <w:p w14:paraId="7BB54C94"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lower</w:t>
            </w:r>
          </w:p>
        </w:tc>
        <w:tc>
          <w:tcPr>
            <w:tcW w:w="1300" w:type="dxa"/>
            <w:tcBorders>
              <w:top w:val="nil"/>
              <w:left w:val="nil"/>
              <w:bottom w:val="single" w:sz="4" w:space="0" w:color="auto"/>
              <w:right w:val="single" w:sz="4" w:space="0" w:color="auto"/>
            </w:tcBorders>
            <w:shd w:val="clear" w:color="auto" w:fill="auto"/>
            <w:noWrap/>
            <w:vAlign w:val="bottom"/>
            <w:hideMark/>
          </w:tcPr>
          <w:p w14:paraId="7547BA61" w14:textId="77777777" w:rsidR="004D69E8" w:rsidRPr="00766078" w:rsidRDefault="004D69E8" w:rsidP="003F7313">
            <w:pPr>
              <w:jc w:val="center"/>
              <w:rPr>
                <w:rFonts w:ascii="Calibri" w:eastAsia="Times New Roman" w:hAnsi="Calibri"/>
                <w:color w:val="000000"/>
              </w:rPr>
            </w:pPr>
            <w:r w:rsidRPr="00766078">
              <w:rPr>
                <w:rFonts w:ascii="Calibri" w:eastAsia="Times New Roman" w:hAnsi="Calibri"/>
                <w:color w:val="000000"/>
              </w:rPr>
              <w:t>4.50</w:t>
            </w:r>
          </w:p>
        </w:tc>
        <w:tc>
          <w:tcPr>
            <w:tcW w:w="1300" w:type="dxa"/>
            <w:tcBorders>
              <w:top w:val="nil"/>
              <w:left w:val="nil"/>
              <w:bottom w:val="single" w:sz="4" w:space="0" w:color="auto"/>
              <w:right w:val="single" w:sz="4" w:space="0" w:color="auto"/>
            </w:tcBorders>
            <w:shd w:val="clear" w:color="auto" w:fill="auto"/>
            <w:noWrap/>
            <w:vAlign w:val="bottom"/>
            <w:hideMark/>
          </w:tcPr>
          <w:p w14:paraId="5BC61BBD" w14:textId="77777777" w:rsidR="004D69E8" w:rsidRPr="00766078" w:rsidRDefault="004D69E8" w:rsidP="003F7313">
            <w:pPr>
              <w:rPr>
                <w:rFonts w:ascii="Calibri" w:eastAsia="Times New Roman" w:hAnsi="Calibri"/>
                <w:color w:val="000000"/>
              </w:rPr>
            </w:pPr>
            <w:r w:rsidRPr="00766078">
              <w:rPr>
                <w:rFonts w:ascii="Calibri" w:eastAsia="Times New Roman" w:hAnsi="Calibri"/>
                <w:color w:val="000000"/>
              </w:rPr>
              <w:t>lower</w:t>
            </w:r>
          </w:p>
        </w:tc>
      </w:tr>
    </w:tbl>
    <w:p w14:paraId="4FA76722" w14:textId="77777777" w:rsidR="008C2F94" w:rsidRDefault="008C2F94" w:rsidP="008C2F94">
      <w:pPr>
        <w:spacing w:line="480" w:lineRule="auto"/>
        <w:ind w:firstLine="720"/>
      </w:pPr>
    </w:p>
    <w:p w14:paraId="642C61AF" w14:textId="77777777" w:rsidR="008C2F94" w:rsidRDefault="008C2F94" w:rsidP="008C2F94">
      <w:pPr>
        <w:spacing w:line="480" w:lineRule="auto"/>
        <w:ind w:firstLine="720"/>
      </w:pPr>
    </w:p>
    <w:p w14:paraId="15AC6AB7" w14:textId="77777777" w:rsidR="008C2F94" w:rsidRDefault="008C2F94" w:rsidP="008C2F94">
      <w:pPr>
        <w:spacing w:line="480" w:lineRule="auto"/>
        <w:ind w:firstLine="720"/>
      </w:pPr>
    </w:p>
    <w:p w14:paraId="1286B6CA" w14:textId="77777777" w:rsidR="008C2F94" w:rsidRDefault="008C2F94" w:rsidP="008C2F94">
      <w:pPr>
        <w:spacing w:line="480" w:lineRule="auto"/>
        <w:ind w:firstLine="720"/>
      </w:pPr>
    </w:p>
    <w:p w14:paraId="551F21B9" w14:textId="77777777" w:rsidR="008C2F94" w:rsidRDefault="008C2F94" w:rsidP="008C2F94">
      <w:pPr>
        <w:spacing w:line="480" w:lineRule="auto"/>
        <w:ind w:firstLine="720"/>
      </w:pPr>
    </w:p>
    <w:p w14:paraId="0DD037A5" w14:textId="77777777" w:rsidR="003F7313" w:rsidRDefault="003F7313" w:rsidP="008C2F94">
      <w:pPr>
        <w:spacing w:line="480" w:lineRule="auto"/>
        <w:ind w:firstLine="720"/>
      </w:pPr>
    </w:p>
    <w:p w14:paraId="07F360B4" w14:textId="77777777" w:rsidR="003F7313" w:rsidRDefault="003F7313" w:rsidP="008C2F94">
      <w:pPr>
        <w:spacing w:line="480" w:lineRule="auto"/>
        <w:ind w:firstLine="720"/>
      </w:pPr>
    </w:p>
    <w:p w14:paraId="4DD83C0E" w14:textId="7397BB03" w:rsidR="002A64D0" w:rsidRDefault="00FD644E" w:rsidP="008C2F94">
      <w:pPr>
        <w:spacing w:line="480" w:lineRule="auto"/>
        <w:ind w:firstLine="720"/>
      </w:pPr>
      <w:r>
        <w:t>The average LOS in San Mateo C</w:t>
      </w:r>
      <w:r w:rsidR="00766078">
        <w:t>ounty i</w:t>
      </w:r>
      <w:r>
        <w:t>s 7.1, versus 5.1 in San Diego C</w:t>
      </w:r>
      <w:r w:rsidR="00766078">
        <w:t xml:space="preserve">ounty. The races shown in the table are Unknown, White, Black, Hispanic, Asian, Native American, and Other.  The process of calculating the </w:t>
      </w:r>
      <w:r>
        <w:t xml:space="preserve">two sample T-test was done by inputting all of the patients LOS in San Mateo County separately from the patients in San Diego County into a data analysis tool provided by Microsoft Excel.  The “Comparing means (T-test)” tool in Excel calculated a descriptive statistics chart, in which the information provided will determine whether or not the null </w:t>
      </w:r>
      <w:r w:rsidR="002A64D0">
        <w:t>hypothesis will be rejected. The descriptive statistics chart is</w:t>
      </w:r>
      <w:r w:rsidR="009D41F9">
        <w:t xml:space="preserve"> depicted below:</w:t>
      </w:r>
    </w:p>
    <w:p w14:paraId="4F4BFE22" w14:textId="77777777" w:rsidR="002A64D0" w:rsidRDefault="002A64D0" w:rsidP="002A64D0">
      <w:pPr>
        <w:spacing w:line="480" w:lineRule="auto"/>
      </w:pPr>
    </w:p>
    <w:tbl>
      <w:tblPr>
        <w:tblW w:w="10660" w:type="dxa"/>
        <w:jc w:val="center"/>
        <w:tblLook w:val="04A0" w:firstRow="1" w:lastRow="0" w:firstColumn="1" w:lastColumn="0" w:noHBand="0" w:noVBand="1"/>
      </w:tblPr>
      <w:tblGrid>
        <w:gridCol w:w="3768"/>
        <w:gridCol w:w="1626"/>
        <w:gridCol w:w="4010"/>
        <w:gridCol w:w="1256"/>
      </w:tblGrid>
      <w:tr w:rsidR="002A64D0" w:rsidRPr="002A64D0" w14:paraId="1997D85A" w14:textId="77777777" w:rsidTr="002A64D0">
        <w:trPr>
          <w:trHeight w:val="240"/>
          <w:jc w:val="center"/>
        </w:trPr>
        <w:tc>
          <w:tcPr>
            <w:tcW w:w="10660" w:type="dxa"/>
            <w:gridSpan w:val="4"/>
            <w:tcBorders>
              <w:top w:val="nil"/>
              <w:left w:val="nil"/>
              <w:bottom w:val="single" w:sz="8" w:space="0" w:color="000000"/>
              <w:right w:val="nil"/>
            </w:tcBorders>
            <w:shd w:val="clear" w:color="FFFFFF" w:fill="FFFF99"/>
            <w:noWrap/>
            <w:vAlign w:val="bottom"/>
            <w:hideMark/>
          </w:tcPr>
          <w:p w14:paraId="774E802B" w14:textId="77777777" w:rsidR="002A64D0" w:rsidRPr="002A64D0" w:rsidRDefault="002A64D0" w:rsidP="002A64D0">
            <w:pPr>
              <w:jc w:val="center"/>
              <w:rPr>
                <w:rFonts w:ascii="Arial" w:eastAsia="Times New Roman" w:hAnsi="Arial" w:cs="Arial"/>
                <w:b/>
                <w:bCs/>
                <w:color w:val="000000"/>
                <w:sz w:val="18"/>
                <w:szCs w:val="18"/>
              </w:rPr>
            </w:pPr>
            <w:r w:rsidRPr="002A64D0">
              <w:rPr>
                <w:rFonts w:ascii="Arial" w:eastAsia="Times New Roman" w:hAnsi="Arial" w:cs="Arial"/>
                <w:b/>
                <w:bCs/>
                <w:color w:val="000000"/>
                <w:sz w:val="18"/>
                <w:szCs w:val="18"/>
              </w:rPr>
              <w:t>Comparing Means [ t-test assuming equal variances (homoscedastic) ]</w:t>
            </w:r>
          </w:p>
        </w:tc>
      </w:tr>
      <w:tr w:rsidR="002A64D0" w:rsidRPr="002A64D0" w14:paraId="31956F97" w14:textId="77777777" w:rsidTr="002A64D0">
        <w:trPr>
          <w:trHeight w:val="240"/>
          <w:jc w:val="center"/>
        </w:trPr>
        <w:tc>
          <w:tcPr>
            <w:tcW w:w="10660" w:type="dxa"/>
            <w:gridSpan w:val="4"/>
            <w:tcBorders>
              <w:top w:val="nil"/>
              <w:left w:val="nil"/>
              <w:bottom w:val="single" w:sz="8" w:space="0" w:color="000000"/>
              <w:right w:val="nil"/>
            </w:tcBorders>
            <w:shd w:val="clear" w:color="auto" w:fill="auto"/>
            <w:noWrap/>
            <w:vAlign w:val="bottom"/>
            <w:hideMark/>
          </w:tcPr>
          <w:p w14:paraId="7153A95E"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Descriptive Statistics</w:t>
            </w:r>
          </w:p>
        </w:tc>
      </w:tr>
      <w:tr w:rsidR="002A64D0" w:rsidRPr="002A64D0" w14:paraId="630BE5C0" w14:textId="77777777" w:rsidTr="002A64D0">
        <w:trPr>
          <w:trHeight w:val="240"/>
          <w:jc w:val="center"/>
        </w:trPr>
        <w:tc>
          <w:tcPr>
            <w:tcW w:w="3768" w:type="dxa"/>
            <w:tcBorders>
              <w:top w:val="nil"/>
              <w:left w:val="nil"/>
              <w:bottom w:val="single" w:sz="4" w:space="0" w:color="000000"/>
              <w:right w:val="nil"/>
            </w:tcBorders>
            <w:shd w:val="clear" w:color="auto" w:fill="auto"/>
            <w:noWrap/>
            <w:vAlign w:val="bottom"/>
            <w:hideMark/>
          </w:tcPr>
          <w:p w14:paraId="4CE6B1D2" w14:textId="77777777" w:rsidR="002A64D0" w:rsidRPr="002A64D0" w:rsidRDefault="002A64D0" w:rsidP="002A64D0">
            <w:pPr>
              <w:jc w:val="cente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VAR</w:t>
            </w:r>
          </w:p>
        </w:tc>
        <w:tc>
          <w:tcPr>
            <w:tcW w:w="1626" w:type="dxa"/>
            <w:tcBorders>
              <w:top w:val="nil"/>
              <w:left w:val="nil"/>
              <w:bottom w:val="single" w:sz="4" w:space="0" w:color="000000"/>
              <w:right w:val="nil"/>
            </w:tcBorders>
            <w:shd w:val="clear" w:color="auto" w:fill="auto"/>
            <w:noWrap/>
            <w:vAlign w:val="bottom"/>
            <w:hideMark/>
          </w:tcPr>
          <w:p w14:paraId="4940A772" w14:textId="77777777" w:rsidR="002A64D0" w:rsidRPr="002A64D0" w:rsidRDefault="002A64D0" w:rsidP="002A64D0">
            <w:pPr>
              <w:jc w:val="cente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Sample size</w:t>
            </w:r>
          </w:p>
        </w:tc>
        <w:tc>
          <w:tcPr>
            <w:tcW w:w="4010" w:type="dxa"/>
            <w:tcBorders>
              <w:top w:val="nil"/>
              <w:left w:val="nil"/>
              <w:bottom w:val="single" w:sz="4" w:space="0" w:color="000000"/>
              <w:right w:val="nil"/>
            </w:tcBorders>
            <w:shd w:val="clear" w:color="auto" w:fill="auto"/>
            <w:noWrap/>
            <w:vAlign w:val="bottom"/>
            <w:hideMark/>
          </w:tcPr>
          <w:p w14:paraId="5064984E" w14:textId="77777777" w:rsidR="002A64D0" w:rsidRPr="002A64D0" w:rsidRDefault="002A64D0" w:rsidP="002A64D0">
            <w:pPr>
              <w:jc w:val="cente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Mean</w:t>
            </w:r>
          </w:p>
        </w:tc>
        <w:tc>
          <w:tcPr>
            <w:tcW w:w="1256" w:type="dxa"/>
            <w:tcBorders>
              <w:top w:val="nil"/>
              <w:left w:val="nil"/>
              <w:bottom w:val="single" w:sz="4" w:space="0" w:color="000000"/>
              <w:right w:val="nil"/>
            </w:tcBorders>
            <w:shd w:val="clear" w:color="auto" w:fill="auto"/>
            <w:noWrap/>
            <w:vAlign w:val="bottom"/>
            <w:hideMark/>
          </w:tcPr>
          <w:p w14:paraId="3E33C4A6" w14:textId="77777777" w:rsidR="002A64D0" w:rsidRPr="002A64D0" w:rsidRDefault="002A64D0" w:rsidP="002A64D0">
            <w:pPr>
              <w:jc w:val="cente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Variance</w:t>
            </w:r>
          </w:p>
        </w:tc>
      </w:tr>
      <w:tr w:rsidR="002A64D0" w:rsidRPr="002A64D0" w14:paraId="67B353BC" w14:textId="77777777" w:rsidTr="002A64D0">
        <w:trPr>
          <w:trHeight w:val="240"/>
          <w:jc w:val="center"/>
        </w:trPr>
        <w:tc>
          <w:tcPr>
            <w:tcW w:w="3768" w:type="dxa"/>
            <w:tcBorders>
              <w:top w:val="nil"/>
              <w:left w:val="nil"/>
              <w:bottom w:val="nil"/>
              <w:right w:val="nil"/>
            </w:tcBorders>
            <w:shd w:val="clear" w:color="auto" w:fill="auto"/>
            <w:noWrap/>
            <w:vAlign w:val="bottom"/>
            <w:hideMark/>
          </w:tcPr>
          <w:p w14:paraId="5A79E199" w14:textId="77777777" w:rsidR="002A64D0" w:rsidRPr="002A64D0" w:rsidRDefault="002A64D0" w:rsidP="002A64D0">
            <w:pPr>
              <w:rPr>
                <w:rFonts w:ascii="Arial" w:eastAsia="Times New Roman" w:hAnsi="Arial" w:cs="Arial"/>
                <w:i/>
                <w:iCs/>
                <w:color w:val="000000"/>
                <w:sz w:val="18"/>
                <w:szCs w:val="18"/>
              </w:rPr>
            </w:pPr>
          </w:p>
        </w:tc>
        <w:tc>
          <w:tcPr>
            <w:tcW w:w="1626" w:type="dxa"/>
            <w:tcBorders>
              <w:top w:val="nil"/>
              <w:left w:val="nil"/>
              <w:bottom w:val="nil"/>
              <w:right w:val="nil"/>
            </w:tcBorders>
            <w:shd w:val="clear" w:color="auto" w:fill="auto"/>
            <w:noWrap/>
            <w:vAlign w:val="bottom"/>
            <w:hideMark/>
          </w:tcPr>
          <w:p w14:paraId="10D0852C"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7</w:t>
            </w:r>
          </w:p>
        </w:tc>
        <w:tc>
          <w:tcPr>
            <w:tcW w:w="4010" w:type="dxa"/>
            <w:tcBorders>
              <w:top w:val="nil"/>
              <w:left w:val="nil"/>
              <w:bottom w:val="nil"/>
              <w:right w:val="nil"/>
            </w:tcBorders>
            <w:shd w:val="clear" w:color="auto" w:fill="auto"/>
            <w:noWrap/>
            <w:vAlign w:val="bottom"/>
            <w:hideMark/>
          </w:tcPr>
          <w:p w14:paraId="2A91B39D"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6.88571</w:t>
            </w:r>
          </w:p>
        </w:tc>
        <w:tc>
          <w:tcPr>
            <w:tcW w:w="1256" w:type="dxa"/>
            <w:tcBorders>
              <w:top w:val="nil"/>
              <w:left w:val="nil"/>
              <w:bottom w:val="nil"/>
              <w:right w:val="nil"/>
            </w:tcBorders>
            <w:shd w:val="clear" w:color="auto" w:fill="auto"/>
            <w:noWrap/>
            <w:vAlign w:val="bottom"/>
            <w:hideMark/>
          </w:tcPr>
          <w:p w14:paraId="32A46494"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10.38476</w:t>
            </w:r>
          </w:p>
        </w:tc>
      </w:tr>
      <w:tr w:rsidR="002A64D0" w:rsidRPr="002A64D0" w14:paraId="02162654" w14:textId="77777777" w:rsidTr="002A64D0">
        <w:trPr>
          <w:trHeight w:val="240"/>
          <w:jc w:val="center"/>
        </w:trPr>
        <w:tc>
          <w:tcPr>
            <w:tcW w:w="3768" w:type="dxa"/>
            <w:tcBorders>
              <w:top w:val="nil"/>
              <w:left w:val="nil"/>
              <w:bottom w:val="single" w:sz="4" w:space="0" w:color="000000"/>
              <w:right w:val="nil"/>
            </w:tcBorders>
            <w:shd w:val="clear" w:color="auto" w:fill="auto"/>
            <w:noWrap/>
            <w:vAlign w:val="bottom"/>
            <w:hideMark/>
          </w:tcPr>
          <w:p w14:paraId="65A0488F"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 </w:t>
            </w:r>
          </w:p>
        </w:tc>
        <w:tc>
          <w:tcPr>
            <w:tcW w:w="1626" w:type="dxa"/>
            <w:tcBorders>
              <w:top w:val="nil"/>
              <w:left w:val="nil"/>
              <w:bottom w:val="single" w:sz="4" w:space="0" w:color="000000"/>
              <w:right w:val="nil"/>
            </w:tcBorders>
            <w:shd w:val="clear" w:color="auto" w:fill="auto"/>
            <w:noWrap/>
            <w:vAlign w:val="bottom"/>
            <w:hideMark/>
          </w:tcPr>
          <w:p w14:paraId="510C7A0D"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7</w:t>
            </w:r>
          </w:p>
        </w:tc>
        <w:tc>
          <w:tcPr>
            <w:tcW w:w="4010" w:type="dxa"/>
            <w:tcBorders>
              <w:top w:val="nil"/>
              <w:left w:val="nil"/>
              <w:bottom w:val="single" w:sz="4" w:space="0" w:color="000000"/>
              <w:right w:val="nil"/>
            </w:tcBorders>
            <w:shd w:val="clear" w:color="auto" w:fill="auto"/>
            <w:noWrap/>
            <w:vAlign w:val="bottom"/>
            <w:hideMark/>
          </w:tcPr>
          <w:p w14:paraId="66B33856"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5.17143</w:t>
            </w:r>
          </w:p>
        </w:tc>
        <w:tc>
          <w:tcPr>
            <w:tcW w:w="1256" w:type="dxa"/>
            <w:tcBorders>
              <w:top w:val="nil"/>
              <w:left w:val="nil"/>
              <w:bottom w:val="single" w:sz="4" w:space="0" w:color="000000"/>
              <w:right w:val="nil"/>
            </w:tcBorders>
            <w:shd w:val="clear" w:color="auto" w:fill="auto"/>
            <w:noWrap/>
            <w:vAlign w:val="bottom"/>
            <w:hideMark/>
          </w:tcPr>
          <w:p w14:paraId="04851F80"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0.41905</w:t>
            </w:r>
          </w:p>
        </w:tc>
      </w:tr>
      <w:tr w:rsidR="002A64D0" w:rsidRPr="002A64D0" w14:paraId="00917934" w14:textId="77777777" w:rsidTr="002A64D0">
        <w:trPr>
          <w:trHeight w:val="240"/>
          <w:jc w:val="center"/>
        </w:trPr>
        <w:tc>
          <w:tcPr>
            <w:tcW w:w="3768" w:type="dxa"/>
            <w:tcBorders>
              <w:top w:val="nil"/>
              <w:left w:val="nil"/>
              <w:bottom w:val="nil"/>
              <w:right w:val="nil"/>
            </w:tcBorders>
            <w:shd w:val="clear" w:color="auto" w:fill="auto"/>
            <w:noWrap/>
            <w:vAlign w:val="bottom"/>
            <w:hideMark/>
          </w:tcPr>
          <w:p w14:paraId="26C91A2B" w14:textId="77777777" w:rsidR="002A64D0" w:rsidRPr="002A64D0" w:rsidRDefault="002A64D0" w:rsidP="002A64D0">
            <w:pPr>
              <w:rPr>
                <w:rFonts w:ascii="Arial" w:eastAsia="Times New Roman" w:hAnsi="Arial" w:cs="Arial"/>
                <w:color w:val="000000"/>
                <w:sz w:val="18"/>
                <w:szCs w:val="18"/>
              </w:rPr>
            </w:pPr>
          </w:p>
        </w:tc>
        <w:tc>
          <w:tcPr>
            <w:tcW w:w="1626" w:type="dxa"/>
            <w:tcBorders>
              <w:top w:val="nil"/>
              <w:left w:val="nil"/>
              <w:bottom w:val="nil"/>
              <w:right w:val="nil"/>
            </w:tcBorders>
            <w:shd w:val="clear" w:color="auto" w:fill="auto"/>
            <w:noWrap/>
            <w:vAlign w:val="bottom"/>
            <w:hideMark/>
          </w:tcPr>
          <w:p w14:paraId="0BFD9933" w14:textId="77777777" w:rsidR="002A64D0" w:rsidRPr="002A64D0" w:rsidRDefault="002A64D0" w:rsidP="002A64D0">
            <w:pPr>
              <w:rPr>
                <w:rFonts w:ascii="Arial" w:eastAsia="Times New Roman" w:hAnsi="Arial" w:cs="Arial"/>
                <w:color w:val="000000"/>
                <w:sz w:val="18"/>
                <w:szCs w:val="18"/>
              </w:rPr>
            </w:pPr>
          </w:p>
        </w:tc>
        <w:tc>
          <w:tcPr>
            <w:tcW w:w="4010" w:type="dxa"/>
            <w:tcBorders>
              <w:top w:val="nil"/>
              <w:left w:val="nil"/>
              <w:bottom w:val="nil"/>
              <w:right w:val="nil"/>
            </w:tcBorders>
            <w:shd w:val="clear" w:color="auto" w:fill="auto"/>
            <w:noWrap/>
            <w:vAlign w:val="bottom"/>
            <w:hideMark/>
          </w:tcPr>
          <w:p w14:paraId="1AEAFF23" w14:textId="77777777" w:rsidR="002A64D0" w:rsidRPr="002A64D0" w:rsidRDefault="002A64D0" w:rsidP="002A64D0">
            <w:pPr>
              <w:rPr>
                <w:rFonts w:ascii="Arial" w:eastAsia="Times New Roman" w:hAnsi="Arial" w:cs="Arial"/>
                <w:color w:val="000000"/>
                <w:sz w:val="18"/>
                <w:szCs w:val="18"/>
              </w:rPr>
            </w:pPr>
          </w:p>
        </w:tc>
        <w:tc>
          <w:tcPr>
            <w:tcW w:w="1256" w:type="dxa"/>
            <w:tcBorders>
              <w:top w:val="nil"/>
              <w:left w:val="nil"/>
              <w:bottom w:val="nil"/>
              <w:right w:val="nil"/>
            </w:tcBorders>
            <w:shd w:val="clear" w:color="auto" w:fill="auto"/>
            <w:noWrap/>
            <w:vAlign w:val="bottom"/>
            <w:hideMark/>
          </w:tcPr>
          <w:p w14:paraId="444AB1BD" w14:textId="77777777" w:rsidR="002A64D0" w:rsidRPr="002A64D0" w:rsidRDefault="002A64D0" w:rsidP="002A64D0">
            <w:pPr>
              <w:rPr>
                <w:rFonts w:ascii="Arial" w:eastAsia="Times New Roman" w:hAnsi="Arial" w:cs="Arial"/>
                <w:color w:val="000000"/>
                <w:sz w:val="18"/>
                <w:szCs w:val="18"/>
              </w:rPr>
            </w:pPr>
          </w:p>
        </w:tc>
      </w:tr>
      <w:tr w:rsidR="002A64D0" w:rsidRPr="002A64D0" w14:paraId="1C26CAD1" w14:textId="77777777" w:rsidTr="002A64D0">
        <w:trPr>
          <w:trHeight w:val="240"/>
          <w:jc w:val="center"/>
        </w:trPr>
        <w:tc>
          <w:tcPr>
            <w:tcW w:w="10660" w:type="dxa"/>
            <w:gridSpan w:val="4"/>
            <w:tcBorders>
              <w:top w:val="nil"/>
              <w:left w:val="nil"/>
              <w:bottom w:val="single" w:sz="8" w:space="0" w:color="000000"/>
              <w:right w:val="nil"/>
            </w:tcBorders>
            <w:shd w:val="clear" w:color="auto" w:fill="auto"/>
            <w:noWrap/>
            <w:vAlign w:val="bottom"/>
            <w:hideMark/>
          </w:tcPr>
          <w:p w14:paraId="67E375B0"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Summary</w:t>
            </w:r>
          </w:p>
        </w:tc>
      </w:tr>
      <w:tr w:rsidR="002A64D0" w:rsidRPr="002A64D0" w14:paraId="5442888A" w14:textId="77777777" w:rsidTr="002A64D0">
        <w:trPr>
          <w:trHeight w:val="240"/>
          <w:jc w:val="center"/>
        </w:trPr>
        <w:tc>
          <w:tcPr>
            <w:tcW w:w="3768" w:type="dxa"/>
            <w:tcBorders>
              <w:top w:val="nil"/>
              <w:left w:val="nil"/>
              <w:bottom w:val="nil"/>
              <w:right w:val="nil"/>
            </w:tcBorders>
            <w:shd w:val="clear" w:color="auto" w:fill="auto"/>
            <w:noWrap/>
            <w:vAlign w:val="bottom"/>
            <w:hideMark/>
          </w:tcPr>
          <w:p w14:paraId="173F65C2"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Degrees Of Freedom</w:t>
            </w:r>
          </w:p>
        </w:tc>
        <w:tc>
          <w:tcPr>
            <w:tcW w:w="1626" w:type="dxa"/>
            <w:tcBorders>
              <w:top w:val="nil"/>
              <w:left w:val="nil"/>
              <w:bottom w:val="nil"/>
              <w:right w:val="nil"/>
            </w:tcBorders>
            <w:shd w:val="clear" w:color="auto" w:fill="auto"/>
            <w:noWrap/>
            <w:vAlign w:val="bottom"/>
            <w:hideMark/>
          </w:tcPr>
          <w:p w14:paraId="762F6EEF"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12</w:t>
            </w:r>
          </w:p>
        </w:tc>
        <w:tc>
          <w:tcPr>
            <w:tcW w:w="4010" w:type="dxa"/>
            <w:tcBorders>
              <w:top w:val="nil"/>
              <w:left w:val="nil"/>
              <w:bottom w:val="nil"/>
              <w:right w:val="nil"/>
            </w:tcBorders>
            <w:shd w:val="clear" w:color="auto" w:fill="auto"/>
            <w:noWrap/>
            <w:vAlign w:val="bottom"/>
            <w:hideMark/>
          </w:tcPr>
          <w:p w14:paraId="14BFAE27"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Hypothesized Mean Difference</w:t>
            </w:r>
          </w:p>
        </w:tc>
        <w:tc>
          <w:tcPr>
            <w:tcW w:w="1256" w:type="dxa"/>
            <w:tcBorders>
              <w:top w:val="nil"/>
              <w:left w:val="nil"/>
              <w:bottom w:val="nil"/>
              <w:right w:val="nil"/>
            </w:tcBorders>
            <w:shd w:val="clear" w:color="auto" w:fill="auto"/>
            <w:noWrap/>
            <w:vAlign w:val="bottom"/>
            <w:hideMark/>
          </w:tcPr>
          <w:p w14:paraId="1888D43B"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0.E+0</w:t>
            </w:r>
          </w:p>
        </w:tc>
      </w:tr>
      <w:tr w:rsidR="002A64D0" w:rsidRPr="002A64D0" w14:paraId="015727AB" w14:textId="77777777" w:rsidTr="002A64D0">
        <w:trPr>
          <w:trHeight w:val="240"/>
          <w:jc w:val="center"/>
        </w:trPr>
        <w:tc>
          <w:tcPr>
            <w:tcW w:w="3768" w:type="dxa"/>
            <w:tcBorders>
              <w:top w:val="nil"/>
              <w:left w:val="nil"/>
              <w:bottom w:val="nil"/>
              <w:right w:val="nil"/>
            </w:tcBorders>
            <w:shd w:val="clear" w:color="auto" w:fill="auto"/>
            <w:noWrap/>
            <w:vAlign w:val="bottom"/>
            <w:hideMark/>
          </w:tcPr>
          <w:p w14:paraId="177CFD50"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Test Statistics</w:t>
            </w:r>
          </w:p>
        </w:tc>
        <w:tc>
          <w:tcPr>
            <w:tcW w:w="1626" w:type="dxa"/>
            <w:tcBorders>
              <w:top w:val="nil"/>
              <w:left w:val="nil"/>
              <w:bottom w:val="nil"/>
              <w:right w:val="nil"/>
            </w:tcBorders>
            <w:shd w:val="clear" w:color="auto" w:fill="auto"/>
            <w:noWrap/>
            <w:vAlign w:val="bottom"/>
            <w:hideMark/>
          </w:tcPr>
          <w:p w14:paraId="310E9E1C"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1.37989</w:t>
            </w:r>
          </w:p>
        </w:tc>
        <w:tc>
          <w:tcPr>
            <w:tcW w:w="4010" w:type="dxa"/>
            <w:tcBorders>
              <w:top w:val="nil"/>
              <w:left w:val="nil"/>
              <w:bottom w:val="nil"/>
              <w:right w:val="nil"/>
            </w:tcBorders>
            <w:shd w:val="clear" w:color="auto" w:fill="auto"/>
            <w:noWrap/>
            <w:vAlign w:val="bottom"/>
            <w:hideMark/>
          </w:tcPr>
          <w:p w14:paraId="18D46CEB"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Pooled Variance</w:t>
            </w:r>
          </w:p>
        </w:tc>
        <w:tc>
          <w:tcPr>
            <w:tcW w:w="1256" w:type="dxa"/>
            <w:tcBorders>
              <w:top w:val="nil"/>
              <w:left w:val="nil"/>
              <w:bottom w:val="nil"/>
              <w:right w:val="nil"/>
            </w:tcBorders>
            <w:shd w:val="clear" w:color="auto" w:fill="auto"/>
            <w:noWrap/>
            <w:vAlign w:val="bottom"/>
            <w:hideMark/>
          </w:tcPr>
          <w:p w14:paraId="2863378F"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5.4019</w:t>
            </w:r>
          </w:p>
        </w:tc>
      </w:tr>
      <w:tr w:rsidR="002A64D0" w:rsidRPr="002A64D0" w14:paraId="1E1B0423" w14:textId="77777777" w:rsidTr="002A64D0">
        <w:trPr>
          <w:trHeight w:val="240"/>
          <w:jc w:val="center"/>
        </w:trPr>
        <w:tc>
          <w:tcPr>
            <w:tcW w:w="3768" w:type="dxa"/>
            <w:tcBorders>
              <w:top w:val="nil"/>
              <w:left w:val="nil"/>
              <w:bottom w:val="nil"/>
              <w:right w:val="nil"/>
            </w:tcBorders>
            <w:shd w:val="clear" w:color="auto" w:fill="auto"/>
            <w:noWrap/>
            <w:vAlign w:val="bottom"/>
            <w:hideMark/>
          </w:tcPr>
          <w:p w14:paraId="07997FE0" w14:textId="77777777" w:rsidR="002A64D0" w:rsidRPr="002A64D0" w:rsidRDefault="002A64D0" w:rsidP="002A64D0">
            <w:pPr>
              <w:rPr>
                <w:rFonts w:ascii="Arial" w:eastAsia="Times New Roman" w:hAnsi="Arial" w:cs="Arial"/>
                <w:color w:val="000000"/>
                <w:sz w:val="18"/>
                <w:szCs w:val="18"/>
              </w:rPr>
            </w:pPr>
          </w:p>
        </w:tc>
        <w:tc>
          <w:tcPr>
            <w:tcW w:w="1626" w:type="dxa"/>
            <w:tcBorders>
              <w:top w:val="nil"/>
              <w:left w:val="nil"/>
              <w:bottom w:val="nil"/>
              <w:right w:val="nil"/>
            </w:tcBorders>
            <w:shd w:val="clear" w:color="auto" w:fill="auto"/>
            <w:noWrap/>
            <w:vAlign w:val="bottom"/>
            <w:hideMark/>
          </w:tcPr>
          <w:p w14:paraId="26CB630F" w14:textId="77777777" w:rsidR="002A64D0" w:rsidRPr="002A64D0" w:rsidRDefault="002A64D0" w:rsidP="002A64D0">
            <w:pPr>
              <w:rPr>
                <w:rFonts w:ascii="Arial" w:eastAsia="Times New Roman" w:hAnsi="Arial" w:cs="Arial"/>
                <w:color w:val="000000"/>
                <w:sz w:val="18"/>
                <w:szCs w:val="18"/>
              </w:rPr>
            </w:pPr>
          </w:p>
        </w:tc>
        <w:tc>
          <w:tcPr>
            <w:tcW w:w="4010" w:type="dxa"/>
            <w:tcBorders>
              <w:top w:val="nil"/>
              <w:left w:val="nil"/>
              <w:bottom w:val="nil"/>
              <w:right w:val="nil"/>
            </w:tcBorders>
            <w:shd w:val="clear" w:color="auto" w:fill="auto"/>
            <w:noWrap/>
            <w:vAlign w:val="bottom"/>
            <w:hideMark/>
          </w:tcPr>
          <w:p w14:paraId="63A3FBA5" w14:textId="77777777" w:rsidR="002A64D0" w:rsidRPr="002A64D0" w:rsidRDefault="002A64D0" w:rsidP="002A64D0">
            <w:pPr>
              <w:rPr>
                <w:rFonts w:ascii="Arial" w:eastAsia="Times New Roman" w:hAnsi="Arial" w:cs="Arial"/>
                <w:color w:val="000000"/>
                <w:sz w:val="18"/>
                <w:szCs w:val="18"/>
              </w:rPr>
            </w:pPr>
          </w:p>
        </w:tc>
        <w:tc>
          <w:tcPr>
            <w:tcW w:w="1256" w:type="dxa"/>
            <w:tcBorders>
              <w:top w:val="nil"/>
              <w:left w:val="nil"/>
              <w:bottom w:val="nil"/>
              <w:right w:val="nil"/>
            </w:tcBorders>
            <w:shd w:val="clear" w:color="auto" w:fill="auto"/>
            <w:noWrap/>
            <w:vAlign w:val="bottom"/>
            <w:hideMark/>
          </w:tcPr>
          <w:p w14:paraId="24F9CC30" w14:textId="77777777" w:rsidR="002A64D0" w:rsidRPr="002A64D0" w:rsidRDefault="002A64D0" w:rsidP="002A64D0">
            <w:pPr>
              <w:rPr>
                <w:rFonts w:ascii="Arial" w:eastAsia="Times New Roman" w:hAnsi="Arial" w:cs="Arial"/>
                <w:color w:val="000000"/>
                <w:sz w:val="18"/>
                <w:szCs w:val="18"/>
              </w:rPr>
            </w:pPr>
          </w:p>
        </w:tc>
      </w:tr>
      <w:tr w:rsidR="002A64D0" w:rsidRPr="002A64D0" w14:paraId="2F1ECFE6" w14:textId="77777777" w:rsidTr="002A64D0">
        <w:trPr>
          <w:trHeight w:val="240"/>
          <w:jc w:val="center"/>
        </w:trPr>
        <w:tc>
          <w:tcPr>
            <w:tcW w:w="10660" w:type="dxa"/>
            <w:gridSpan w:val="4"/>
            <w:tcBorders>
              <w:top w:val="nil"/>
              <w:left w:val="nil"/>
              <w:bottom w:val="single" w:sz="4" w:space="0" w:color="000000"/>
              <w:right w:val="nil"/>
            </w:tcBorders>
            <w:shd w:val="clear" w:color="auto" w:fill="auto"/>
            <w:noWrap/>
            <w:vAlign w:val="bottom"/>
            <w:hideMark/>
          </w:tcPr>
          <w:p w14:paraId="0D7A7D1F"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Two-tailed distribution</w:t>
            </w:r>
          </w:p>
        </w:tc>
      </w:tr>
      <w:tr w:rsidR="002A64D0" w:rsidRPr="002A64D0" w14:paraId="3211824C" w14:textId="77777777" w:rsidTr="002A64D0">
        <w:trPr>
          <w:trHeight w:val="240"/>
          <w:jc w:val="center"/>
        </w:trPr>
        <w:tc>
          <w:tcPr>
            <w:tcW w:w="3768" w:type="dxa"/>
            <w:tcBorders>
              <w:top w:val="nil"/>
              <w:left w:val="nil"/>
              <w:bottom w:val="single" w:sz="4" w:space="0" w:color="000000"/>
              <w:right w:val="nil"/>
            </w:tcBorders>
            <w:shd w:val="clear" w:color="auto" w:fill="auto"/>
            <w:noWrap/>
            <w:vAlign w:val="bottom"/>
            <w:hideMark/>
          </w:tcPr>
          <w:p w14:paraId="4C1A88E4"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p-level</w:t>
            </w:r>
          </w:p>
        </w:tc>
        <w:tc>
          <w:tcPr>
            <w:tcW w:w="1626" w:type="dxa"/>
            <w:tcBorders>
              <w:top w:val="nil"/>
              <w:left w:val="nil"/>
              <w:bottom w:val="single" w:sz="4" w:space="0" w:color="000000"/>
              <w:right w:val="nil"/>
            </w:tcBorders>
            <w:shd w:val="clear" w:color="auto" w:fill="auto"/>
            <w:noWrap/>
            <w:vAlign w:val="bottom"/>
            <w:hideMark/>
          </w:tcPr>
          <w:p w14:paraId="3102609B"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0.19279</w:t>
            </w:r>
          </w:p>
        </w:tc>
        <w:tc>
          <w:tcPr>
            <w:tcW w:w="4010" w:type="dxa"/>
            <w:tcBorders>
              <w:top w:val="nil"/>
              <w:left w:val="nil"/>
              <w:bottom w:val="single" w:sz="4" w:space="0" w:color="000000"/>
              <w:right w:val="nil"/>
            </w:tcBorders>
            <w:shd w:val="clear" w:color="auto" w:fill="auto"/>
            <w:noWrap/>
            <w:vAlign w:val="bottom"/>
            <w:hideMark/>
          </w:tcPr>
          <w:p w14:paraId="4340E29D"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t Critical Value (5%)</w:t>
            </w:r>
          </w:p>
        </w:tc>
        <w:tc>
          <w:tcPr>
            <w:tcW w:w="1256" w:type="dxa"/>
            <w:tcBorders>
              <w:top w:val="nil"/>
              <w:left w:val="nil"/>
              <w:bottom w:val="single" w:sz="4" w:space="0" w:color="000000"/>
              <w:right w:val="nil"/>
            </w:tcBorders>
            <w:shd w:val="clear" w:color="auto" w:fill="auto"/>
            <w:noWrap/>
            <w:vAlign w:val="bottom"/>
            <w:hideMark/>
          </w:tcPr>
          <w:p w14:paraId="2B4285BE"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2.17881</w:t>
            </w:r>
          </w:p>
        </w:tc>
      </w:tr>
      <w:tr w:rsidR="002A64D0" w:rsidRPr="002A64D0" w14:paraId="7647DE84" w14:textId="77777777" w:rsidTr="002A64D0">
        <w:trPr>
          <w:trHeight w:val="240"/>
          <w:jc w:val="center"/>
        </w:trPr>
        <w:tc>
          <w:tcPr>
            <w:tcW w:w="3768" w:type="dxa"/>
            <w:tcBorders>
              <w:top w:val="nil"/>
              <w:left w:val="nil"/>
              <w:bottom w:val="nil"/>
              <w:right w:val="nil"/>
            </w:tcBorders>
            <w:shd w:val="clear" w:color="auto" w:fill="auto"/>
            <w:noWrap/>
            <w:vAlign w:val="bottom"/>
            <w:hideMark/>
          </w:tcPr>
          <w:p w14:paraId="64C060E5" w14:textId="77777777" w:rsidR="002A64D0" w:rsidRPr="002A64D0" w:rsidRDefault="002A64D0" w:rsidP="002A64D0">
            <w:pPr>
              <w:rPr>
                <w:rFonts w:ascii="Arial" w:eastAsia="Times New Roman" w:hAnsi="Arial" w:cs="Arial"/>
                <w:color w:val="000000"/>
                <w:sz w:val="18"/>
                <w:szCs w:val="18"/>
              </w:rPr>
            </w:pPr>
          </w:p>
        </w:tc>
        <w:tc>
          <w:tcPr>
            <w:tcW w:w="1626" w:type="dxa"/>
            <w:tcBorders>
              <w:top w:val="nil"/>
              <w:left w:val="nil"/>
              <w:bottom w:val="nil"/>
              <w:right w:val="nil"/>
            </w:tcBorders>
            <w:shd w:val="clear" w:color="auto" w:fill="auto"/>
            <w:noWrap/>
            <w:vAlign w:val="bottom"/>
            <w:hideMark/>
          </w:tcPr>
          <w:p w14:paraId="43520F60" w14:textId="77777777" w:rsidR="002A64D0" w:rsidRPr="002A64D0" w:rsidRDefault="002A64D0" w:rsidP="002A64D0">
            <w:pPr>
              <w:rPr>
                <w:rFonts w:ascii="Arial" w:eastAsia="Times New Roman" w:hAnsi="Arial" w:cs="Arial"/>
                <w:color w:val="000000"/>
                <w:sz w:val="18"/>
                <w:szCs w:val="18"/>
              </w:rPr>
            </w:pPr>
          </w:p>
        </w:tc>
        <w:tc>
          <w:tcPr>
            <w:tcW w:w="4010" w:type="dxa"/>
            <w:tcBorders>
              <w:top w:val="nil"/>
              <w:left w:val="nil"/>
              <w:bottom w:val="nil"/>
              <w:right w:val="nil"/>
            </w:tcBorders>
            <w:shd w:val="clear" w:color="auto" w:fill="auto"/>
            <w:noWrap/>
            <w:vAlign w:val="bottom"/>
            <w:hideMark/>
          </w:tcPr>
          <w:p w14:paraId="3E24BC14" w14:textId="77777777" w:rsidR="002A64D0" w:rsidRPr="002A64D0" w:rsidRDefault="002A64D0" w:rsidP="002A64D0">
            <w:pPr>
              <w:rPr>
                <w:rFonts w:ascii="Arial" w:eastAsia="Times New Roman" w:hAnsi="Arial" w:cs="Arial"/>
                <w:color w:val="000000"/>
                <w:sz w:val="18"/>
                <w:szCs w:val="18"/>
              </w:rPr>
            </w:pPr>
          </w:p>
        </w:tc>
        <w:tc>
          <w:tcPr>
            <w:tcW w:w="1256" w:type="dxa"/>
            <w:tcBorders>
              <w:top w:val="nil"/>
              <w:left w:val="nil"/>
              <w:bottom w:val="nil"/>
              <w:right w:val="nil"/>
            </w:tcBorders>
            <w:shd w:val="clear" w:color="auto" w:fill="auto"/>
            <w:noWrap/>
            <w:vAlign w:val="bottom"/>
            <w:hideMark/>
          </w:tcPr>
          <w:p w14:paraId="22501BD1" w14:textId="77777777" w:rsidR="002A64D0" w:rsidRPr="002A64D0" w:rsidRDefault="002A64D0" w:rsidP="002A64D0">
            <w:pPr>
              <w:rPr>
                <w:rFonts w:ascii="Arial" w:eastAsia="Times New Roman" w:hAnsi="Arial" w:cs="Arial"/>
                <w:color w:val="000000"/>
                <w:sz w:val="18"/>
                <w:szCs w:val="18"/>
              </w:rPr>
            </w:pPr>
          </w:p>
        </w:tc>
      </w:tr>
      <w:tr w:rsidR="002A64D0" w:rsidRPr="002A64D0" w14:paraId="5F05340F" w14:textId="77777777" w:rsidTr="002A64D0">
        <w:trPr>
          <w:trHeight w:val="240"/>
          <w:jc w:val="center"/>
        </w:trPr>
        <w:tc>
          <w:tcPr>
            <w:tcW w:w="10660" w:type="dxa"/>
            <w:gridSpan w:val="4"/>
            <w:tcBorders>
              <w:top w:val="nil"/>
              <w:left w:val="nil"/>
              <w:bottom w:val="single" w:sz="4" w:space="0" w:color="000000"/>
              <w:right w:val="nil"/>
            </w:tcBorders>
            <w:shd w:val="clear" w:color="auto" w:fill="auto"/>
            <w:noWrap/>
            <w:vAlign w:val="bottom"/>
            <w:hideMark/>
          </w:tcPr>
          <w:p w14:paraId="3E3053A2"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One-tailed distribution</w:t>
            </w:r>
          </w:p>
        </w:tc>
      </w:tr>
      <w:tr w:rsidR="002A64D0" w:rsidRPr="002A64D0" w14:paraId="4890961F" w14:textId="77777777" w:rsidTr="002A64D0">
        <w:trPr>
          <w:trHeight w:val="240"/>
          <w:jc w:val="center"/>
        </w:trPr>
        <w:tc>
          <w:tcPr>
            <w:tcW w:w="3768" w:type="dxa"/>
            <w:tcBorders>
              <w:top w:val="nil"/>
              <w:left w:val="nil"/>
              <w:bottom w:val="single" w:sz="4" w:space="0" w:color="000000"/>
              <w:right w:val="nil"/>
            </w:tcBorders>
            <w:shd w:val="clear" w:color="auto" w:fill="auto"/>
            <w:noWrap/>
            <w:vAlign w:val="bottom"/>
            <w:hideMark/>
          </w:tcPr>
          <w:p w14:paraId="65AB04DB"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p-level</w:t>
            </w:r>
          </w:p>
        </w:tc>
        <w:tc>
          <w:tcPr>
            <w:tcW w:w="1626" w:type="dxa"/>
            <w:tcBorders>
              <w:top w:val="nil"/>
              <w:left w:val="nil"/>
              <w:bottom w:val="single" w:sz="4" w:space="0" w:color="000000"/>
              <w:right w:val="nil"/>
            </w:tcBorders>
            <w:shd w:val="clear" w:color="auto" w:fill="auto"/>
            <w:noWrap/>
            <w:vAlign w:val="bottom"/>
            <w:hideMark/>
          </w:tcPr>
          <w:p w14:paraId="6CE6247E"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0.09639</w:t>
            </w:r>
          </w:p>
        </w:tc>
        <w:tc>
          <w:tcPr>
            <w:tcW w:w="4010" w:type="dxa"/>
            <w:tcBorders>
              <w:top w:val="nil"/>
              <w:left w:val="nil"/>
              <w:bottom w:val="single" w:sz="4" w:space="0" w:color="000000"/>
              <w:right w:val="nil"/>
            </w:tcBorders>
            <w:shd w:val="clear" w:color="auto" w:fill="auto"/>
            <w:noWrap/>
            <w:vAlign w:val="bottom"/>
            <w:hideMark/>
          </w:tcPr>
          <w:p w14:paraId="5412D4EE"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t Critical Value (5%)</w:t>
            </w:r>
          </w:p>
        </w:tc>
        <w:tc>
          <w:tcPr>
            <w:tcW w:w="1256" w:type="dxa"/>
            <w:tcBorders>
              <w:top w:val="nil"/>
              <w:left w:val="nil"/>
              <w:bottom w:val="single" w:sz="4" w:space="0" w:color="000000"/>
              <w:right w:val="nil"/>
            </w:tcBorders>
            <w:shd w:val="clear" w:color="auto" w:fill="auto"/>
            <w:noWrap/>
            <w:vAlign w:val="bottom"/>
            <w:hideMark/>
          </w:tcPr>
          <w:p w14:paraId="717FA2AC"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1.78229</w:t>
            </w:r>
          </w:p>
        </w:tc>
      </w:tr>
      <w:tr w:rsidR="002A64D0" w:rsidRPr="002A64D0" w14:paraId="325DA0CE" w14:textId="77777777" w:rsidTr="002A64D0">
        <w:trPr>
          <w:trHeight w:val="240"/>
          <w:jc w:val="center"/>
        </w:trPr>
        <w:tc>
          <w:tcPr>
            <w:tcW w:w="3768" w:type="dxa"/>
            <w:tcBorders>
              <w:top w:val="nil"/>
              <w:left w:val="nil"/>
              <w:bottom w:val="nil"/>
              <w:right w:val="nil"/>
            </w:tcBorders>
            <w:shd w:val="clear" w:color="auto" w:fill="auto"/>
            <w:noWrap/>
            <w:vAlign w:val="bottom"/>
            <w:hideMark/>
          </w:tcPr>
          <w:p w14:paraId="6DDC03FE" w14:textId="77777777" w:rsidR="002A64D0" w:rsidRPr="002A64D0" w:rsidRDefault="002A64D0" w:rsidP="002A64D0">
            <w:pPr>
              <w:rPr>
                <w:rFonts w:ascii="Arial" w:eastAsia="Times New Roman" w:hAnsi="Arial" w:cs="Arial"/>
                <w:color w:val="000000"/>
                <w:sz w:val="18"/>
                <w:szCs w:val="18"/>
              </w:rPr>
            </w:pPr>
            <w:r w:rsidRPr="002A64D0">
              <w:rPr>
                <w:rFonts w:ascii="Arial" w:eastAsia="Times New Roman" w:hAnsi="Arial" w:cs="Arial"/>
                <w:color w:val="000000"/>
                <w:sz w:val="18"/>
                <w:szCs w:val="18"/>
              </w:rPr>
              <w:t> </w:t>
            </w:r>
          </w:p>
        </w:tc>
        <w:tc>
          <w:tcPr>
            <w:tcW w:w="1626" w:type="dxa"/>
            <w:tcBorders>
              <w:top w:val="nil"/>
              <w:left w:val="nil"/>
              <w:bottom w:val="nil"/>
              <w:right w:val="nil"/>
            </w:tcBorders>
            <w:shd w:val="clear" w:color="auto" w:fill="auto"/>
            <w:noWrap/>
            <w:vAlign w:val="bottom"/>
            <w:hideMark/>
          </w:tcPr>
          <w:p w14:paraId="2C921438" w14:textId="77777777" w:rsidR="002A64D0" w:rsidRPr="002A64D0" w:rsidRDefault="002A64D0" w:rsidP="002A64D0">
            <w:pPr>
              <w:rPr>
                <w:rFonts w:ascii="Arial" w:eastAsia="Times New Roman" w:hAnsi="Arial" w:cs="Arial"/>
                <w:color w:val="000000"/>
                <w:sz w:val="18"/>
                <w:szCs w:val="18"/>
              </w:rPr>
            </w:pPr>
            <w:r w:rsidRPr="002A64D0">
              <w:rPr>
                <w:rFonts w:ascii="Arial" w:eastAsia="Times New Roman" w:hAnsi="Arial" w:cs="Arial"/>
                <w:color w:val="000000"/>
                <w:sz w:val="18"/>
                <w:szCs w:val="18"/>
              </w:rPr>
              <w:t> </w:t>
            </w:r>
          </w:p>
        </w:tc>
        <w:tc>
          <w:tcPr>
            <w:tcW w:w="4010" w:type="dxa"/>
            <w:tcBorders>
              <w:top w:val="nil"/>
              <w:left w:val="nil"/>
              <w:bottom w:val="nil"/>
              <w:right w:val="nil"/>
            </w:tcBorders>
            <w:shd w:val="clear" w:color="auto" w:fill="auto"/>
            <w:noWrap/>
            <w:vAlign w:val="bottom"/>
            <w:hideMark/>
          </w:tcPr>
          <w:p w14:paraId="7B1E8660" w14:textId="77777777" w:rsidR="002A64D0" w:rsidRPr="002A64D0" w:rsidRDefault="002A64D0" w:rsidP="002A64D0">
            <w:pPr>
              <w:rPr>
                <w:rFonts w:ascii="Arial" w:eastAsia="Times New Roman" w:hAnsi="Arial" w:cs="Arial"/>
                <w:color w:val="000000"/>
                <w:sz w:val="18"/>
                <w:szCs w:val="18"/>
              </w:rPr>
            </w:pPr>
            <w:r w:rsidRPr="002A64D0">
              <w:rPr>
                <w:rFonts w:ascii="Arial" w:eastAsia="Times New Roman" w:hAnsi="Arial" w:cs="Arial"/>
                <w:color w:val="000000"/>
                <w:sz w:val="18"/>
                <w:szCs w:val="18"/>
              </w:rPr>
              <w:t> </w:t>
            </w:r>
          </w:p>
        </w:tc>
        <w:tc>
          <w:tcPr>
            <w:tcW w:w="1256" w:type="dxa"/>
            <w:tcBorders>
              <w:top w:val="nil"/>
              <w:left w:val="nil"/>
              <w:bottom w:val="nil"/>
              <w:right w:val="nil"/>
            </w:tcBorders>
            <w:shd w:val="clear" w:color="auto" w:fill="auto"/>
            <w:noWrap/>
            <w:vAlign w:val="bottom"/>
            <w:hideMark/>
          </w:tcPr>
          <w:p w14:paraId="5D160F81" w14:textId="77777777" w:rsidR="002A64D0" w:rsidRPr="002A64D0" w:rsidRDefault="002A64D0" w:rsidP="002A64D0">
            <w:pPr>
              <w:rPr>
                <w:rFonts w:ascii="Arial" w:eastAsia="Times New Roman" w:hAnsi="Arial" w:cs="Arial"/>
                <w:color w:val="000000"/>
                <w:sz w:val="18"/>
                <w:szCs w:val="18"/>
              </w:rPr>
            </w:pPr>
            <w:r w:rsidRPr="002A64D0">
              <w:rPr>
                <w:rFonts w:ascii="Arial" w:eastAsia="Times New Roman" w:hAnsi="Arial" w:cs="Arial"/>
                <w:color w:val="000000"/>
                <w:sz w:val="18"/>
                <w:szCs w:val="18"/>
              </w:rPr>
              <w:t> </w:t>
            </w:r>
          </w:p>
        </w:tc>
      </w:tr>
      <w:tr w:rsidR="002A64D0" w:rsidRPr="002A64D0" w14:paraId="7FB97083" w14:textId="77777777" w:rsidTr="002A64D0">
        <w:trPr>
          <w:trHeight w:val="240"/>
          <w:jc w:val="center"/>
        </w:trPr>
        <w:tc>
          <w:tcPr>
            <w:tcW w:w="10660" w:type="dxa"/>
            <w:gridSpan w:val="4"/>
            <w:tcBorders>
              <w:top w:val="nil"/>
              <w:left w:val="nil"/>
              <w:bottom w:val="single" w:sz="8" w:space="0" w:color="000000"/>
              <w:right w:val="nil"/>
            </w:tcBorders>
            <w:shd w:val="clear" w:color="auto" w:fill="auto"/>
            <w:noWrap/>
            <w:vAlign w:val="bottom"/>
            <w:hideMark/>
          </w:tcPr>
          <w:p w14:paraId="4CEEC99D"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G-criterion</w:t>
            </w:r>
          </w:p>
        </w:tc>
      </w:tr>
      <w:tr w:rsidR="002A64D0" w:rsidRPr="002A64D0" w14:paraId="09C8E22C" w14:textId="77777777" w:rsidTr="002A64D0">
        <w:trPr>
          <w:trHeight w:val="240"/>
          <w:jc w:val="center"/>
        </w:trPr>
        <w:tc>
          <w:tcPr>
            <w:tcW w:w="3768" w:type="dxa"/>
            <w:tcBorders>
              <w:top w:val="nil"/>
              <w:left w:val="nil"/>
              <w:bottom w:val="nil"/>
              <w:right w:val="nil"/>
            </w:tcBorders>
            <w:shd w:val="clear" w:color="auto" w:fill="auto"/>
            <w:noWrap/>
            <w:vAlign w:val="bottom"/>
            <w:hideMark/>
          </w:tcPr>
          <w:p w14:paraId="081E41B0"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Test Statistics</w:t>
            </w:r>
          </w:p>
        </w:tc>
        <w:tc>
          <w:tcPr>
            <w:tcW w:w="1626" w:type="dxa"/>
            <w:tcBorders>
              <w:top w:val="nil"/>
              <w:left w:val="nil"/>
              <w:bottom w:val="nil"/>
              <w:right w:val="nil"/>
            </w:tcBorders>
            <w:shd w:val="clear" w:color="auto" w:fill="auto"/>
            <w:noWrap/>
            <w:vAlign w:val="bottom"/>
            <w:hideMark/>
          </w:tcPr>
          <w:p w14:paraId="0BCAA63A"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0.34286</w:t>
            </w:r>
          </w:p>
        </w:tc>
        <w:tc>
          <w:tcPr>
            <w:tcW w:w="4010" w:type="dxa"/>
            <w:tcBorders>
              <w:top w:val="nil"/>
              <w:left w:val="nil"/>
              <w:bottom w:val="nil"/>
              <w:right w:val="nil"/>
            </w:tcBorders>
            <w:shd w:val="clear" w:color="auto" w:fill="auto"/>
            <w:noWrap/>
            <w:vAlign w:val="bottom"/>
            <w:hideMark/>
          </w:tcPr>
          <w:p w14:paraId="7857B5C4"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p-level</w:t>
            </w:r>
          </w:p>
        </w:tc>
        <w:tc>
          <w:tcPr>
            <w:tcW w:w="1256" w:type="dxa"/>
            <w:tcBorders>
              <w:top w:val="nil"/>
              <w:left w:val="nil"/>
              <w:bottom w:val="nil"/>
              <w:right w:val="nil"/>
            </w:tcBorders>
            <w:shd w:val="clear" w:color="auto" w:fill="auto"/>
            <w:noWrap/>
            <w:vAlign w:val="bottom"/>
            <w:hideMark/>
          </w:tcPr>
          <w:p w14:paraId="57E510F8"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0.05131</w:t>
            </w:r>
          </w:p>
        </w:tc>
      </w:tr>
      <w:tr w:rsidR="002A64D0" w:rsidRPr="002A64D0" w14:paraId="4D8C9F40" w14:textId="77777777" w:rsidTr="002A64D0">
        <w:trPr>
          <w:trHeight w:val="240"/>
          <w:jc w:val="center"/>
        </w:trPr>
        <w:tc>
          <w:tcPr>
            <w:tcW w:w="3768" w:type="dxa"/>
            <w:tcBorders>
              <w:top w:val="nil"/>
              <w:left w:val="nil"/>
              <w:bottom w:val="single" w:sz="8" w:space="0" w:color="000000"/>
              <w:right w:val="nil"/>
            </w:tcBorders>
            <w:shd w:val="clear" w:color="auto" w:fill="auto"/>
            <w:noWrap/>
            <w:vAlign w:val="bottom"/>
            <w:hideMark/>
          </w:tcPr>
          <w:p w14:paraId="7A9970EC"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Critical Value (5%)</w:t>
            </w:r>
          </w:p>
        </w:tc>
        <w:tc>
          <w:tcPr>
            <w:tcW w:w="1626" w:type="dxa"/>
            <w:tcBorders>
              <w:top w:val="nil"/>
              <w:left w:val="nil"/>
              <w:bottom w:val="single" w:sz="8" w:space="0" w:color="000000"/>
              <w:right w:val="nil"/>
            </w:tcBorders>
            <w:shd w:val="clear" w:color="auto" w:fill="auto"/>
            <w:noWrap/>
            <w:vAlign w:val="bottom"/>
            <w:hideMark/>
          </w:tcPr>
          <w:p w14:paraId="6B8DFDC0"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0.459</w:t>
            </w:r>
          </w:p>
        </w:tc>
        <w:tc>
          <w:tcPr>
            <w:tcW w:w="4010" w:type="dxa"/>
            <w:tcBorders>
              <w:top w:val="nil"/>
              <w:left w:val="nil"/>
              <w:bottom w:val="single" w:sz="8" w:space="0" w:color="000000"/>
              <w:right w:val="nil"/>
            </w:tcBorders>
            <w:shd w:val="clear" w:color="auto" w:fill="auto"/>
            <w:noWrap/>
            <w:vAlign w:val="bottom"/>
            <w:hideMark/>
          </w:tcPr>
          <w:p w14:paraId="414C9DDE" w14:textId="77777777" w:rsidR="002A64D0" w:rsidRPr="002A64D0" w:rsidRDefault="002A64D0" w:rsidP="002A64D0">
            <w:pPr>
              <w:rPr>
                <w:rFonts w:ascii="Arial" w:eastAsia="Times New Roman" w:hAnsi="Arial" w:cs="Arial"/>
                <w:color w:val="000000"/>
                <w:sz w:val="18"/>
                <w:szCs w:val="18"/>
              </w:rPr>
            </w:pPr>
            <w:r w:rsidRPr="002A64D0">
              <w:rPr>
                <w:rFonts w:ascii="Arial" w:eastAsia="Times New Roman" w:hAnsi="Arial" w:cs="Arial"/>
                <w:color w:val="000000"/>
                <w:sz w:val="18"/>
                <w:szCs w:val="18"/>
              </w:rPr>
              <w:t> </w:t>
            </w:r>
          </w:p>
        </w:tc>
        <w:tc>
          <w:tcPr>
            <w:tcW w:w="1256" w:type="dxa"/>
            <w:tcBorders>
              <w:top w:val="nil"/>
              <w:left w:val="nil"/>
              <w:bottom w:val="single" w:sz="8" w:space="0" w:color="000000"/>
              <w:right w:val="nil"/>
            </w:tcBorders>
            <w:shd w:val="clear" w:color="auto" w:fill="auto"/>
            <w:noWrap/>
            <w:vAlign w:val="bottom"/>
            <w:hideMark/>
          </w:tcPr>
          <w:p w14:paraId="335135E0" w14:textId="77777777" w:rsidR="002A64D0" w:rsidRPr="002A64D0" w:rsidRDefault="002A64D0" w:rsidP="002A64D0">
            <w:pPr>
              <w:rPr>
                <w:rFonts w:ascii="Arial" w:eastAsia="Times New Roman" w:hAnsi="Arial" w:cs="Arial"/>
                <w:color w:val="000000"/>
                <w:sz w:val="18"/>
                <w:szCs w:val="18"/>
              </w:rPr>
            </w:pPr>
            <w:r w:rsidRPr="002A64D0">
              <w:rPr>
                <w:rFonts w:ascii="Arial" w:eastAsia="Times New Roman" w:hAnsi="Arial" w:cs="Arial"/>
                <w:color w:val="000000"/>
                <w:sz w:val="18"/>
                <w:szCs w:val="18"/>
              </w:rPr>
              <w:t> </w:t>
            </w:r>
          </w:p>
        </w:tc>
      </w:tr>
      <w:tr w:rsidR="002A64D0" w:rsidRPr="002A64D0" w14:paraId="0E56911D" w14:textId="77777777" w:rsidTr="002A64D0">
        <w:trPr>
          <w:trHeight w:val="240"/>
          <w:jc w:val="center"/>
        </w:trPr>
        <w:tc>
          <w:tcPr>
            <w:tcW w:w="3768" w:type="dxa"/>
            <w:tcBorders>
              <w:top w:val="nil"/>
              <w:left w:val="nil"/>
              <w:bottom w:val="nil"/>
              <w:right w:val="nil"/>
            </w:tcBorders>
            <w:shd w:val="clear" w:color="auto" w:fill="auto"/>
            <w:noWrap/>
            <w:vAlign w:val="bottom"/>
            <w:hideMark/>
          </w:tcPr>
          <w:p w14:paraId="26C64207" w14:textId="77777777" w:rsidR="002A64D0" w:rsidRPr="002A64D0" w:rsidRDefault="002A64D0" w:rsidP="002A64D0">
            <w:pPr>
              <w:rPr>
                <w:rFonts w:ascii="Arial" w:eastAsia="Times New Roman" w:hAnsi="Arial" w:cs="Arial"/>
                <w:color w:val="000000"/>
                <w:sz w:val="18"/>
                <w:szCs w:val="18"/>
              </w:rPr>
            </w:pPr>
          </w:p>
        </w:tc>
        <w:tc>
          <w:tcPr>
            <w:tcW w:w="1626" w:type="dxa"/>
            <w:tcBorders>
              <w:top w:val="nil"/>
              <w:left w:val="nil"/>
              <w:bottom w:val="nil"/>
              <w:right w:val="nil"/>
            </w:tcBorders>
            <w:shd w:val="clear" w:color="auto" w:fill="auto"/>
            <w:noWrap/>
            <w:vAlign w:val="bottom"/>
            <w:hideMark/>
          </w:tcPr>
          <w:p w14:paraId="1EDFCFFA" w14:textId="77777777" w:rsidR="002A64D0" w:rsidRPr="002A64D0" w:rsidRDefault="002A64D0" w:rsidP="002A64D0">
            <w:pPr>
              <w:rPr>
                <w:rFonts w:ascii="Arial" w:eastAsia="Times New Roman" w:hAnsi="Arial" w:cs="Arial"/>
                <w:color w:val="000000"/>
                <w:sz w:val="18"/>
                <w:szCs w:val="18"/>
              </w:rPr>
            </w:pPr>
          </w:p>
        </w:tc>
        <w:tc>
          <w:tcPr>
            <w:tcW w:w="4010" w:type="dxa"/>
            <w:tcBorders>
              <w:top w:val="nil"/>
              <w:left w:val="nil"/>
              <w:bottom w:val="nil"/>
              <w:right w:val="nil"/>
            </w:tcBorders>
            <w:shd w:val="clear" w:color="auto" w:fill="auto"/>
            <w:noWrap/>
            <w:vAlign w:val="bottom"/>
            <w:hideMark/>
          </w:tcPr>
          <w:p w14:paraId="0B3A5D99" w14:textId="77777777" w:rsidR="002A64D0" w:rsidRPr="002A64D0" w:rsidRDefault="002A64D0" w:rsidP="002A64D0">
            <w:pPr>
              <w:rPr>
                <w:rFonts w:ascii="Arial" w:eastAsia="Times New Roman" w:hAnsi="Arial" w:cs="Arial"/>
                <w:color w:val="000000"/>
                <w:sz w:val="18"/>
                <w:szCs w:val="18"/>
              </w:rPr>
            </w:pPr>
          </w:p>
        </w:tc>
        <w:tc>
          <w:tcPr>
            <w:tcW w:w="1256" w:type="dxa"/>
            <w:tcBorders>
              <w:top w:val="nil"/>
              <w:left w:val="nil"/>
              <w:bottom w:val="nil"/>
              <w:right w:val="nil"/>
            </w:tcBorders>
            <w:shd w:val="clear" w:color="auto" w:fill="auto"/>
            <w:noWrap/>
            <w:vAlign w:val="bottom"/>
            <w:hideMark/>
          </w:tcPr>
          <w:p w14:paraId="59257DC3" w14:textId="77777777" w:rsidR="002A64D0" w:rsidRPr="002A64D0" w:rsidRDefault="002A64D0" w:rsidP="002A64D0">
            <w:pPr>
              <w:rPr>
                <w:rFonts w:ascii="Arial" w:eastAsia="Times New Roman" w:hAnsi="Arial" w:cs="Arial"/>
                <w:color w:val="000000"/>
                <w:sz w:val="18"/>
                <w:szCs w:val="18"/>
              </w:rPr>
            </w:pPr>
          </w:p>
        </w:tc>
      </w:tr>
      <w:tr w:rsidR="002A64D0" w:rsidRPr="002A64D0" w14:paraId="46C2FC68" w14:textId="77777777" w:rsidTr="002A64D0">
        <w:trPr>
          <w:trHeight w:val="240"/>
          <w:jc w:val="center"/>
        </w:trPr>
        <w:tc>
          <w:tcPr>
            <w:tcW w:w="3768" w:type="dxa"/>
            <w:tcBorders>
              <w:top w:val="nil"/>
              <w:left w:val="nil"/>
              <w:bottom w:val="nil"/>
              <w:right w:val="nil"/>
            </w:tcBorders>
            <w:shd w:val="clear" w:color="auto" w:fill="auto"/>
            <w:noWrap/>
            <w:vAlign w:val="bottom"/>
            <w:hideMark/>
          </w:tcPr>
          <w:p w14:paraId="2A09AEE6" w14:textId="77777777" w:rsidR="002A64D0" w:rsidRPr="002A64D0" w:rsidRDefault="002A64D0" w:rsidP="002A64D0">
            <w:pPr>
              <w:rPr>
                <w:rFonts w:ascii="Arial" w:eastAsia="Times New Roman" w:hAnsi="Arial" w:cs="Arial"/>
                <w:color w:val="000000"/>
                <w:sz w:val="18"/>
                <w:szCs w:val="18"/>
              </w:rPr>
            </w:pPr>
          </w:p>
        </w:tc>
        <w:tc>
          <w:tcPr>
            <w:tcW w:w="1626" w:type="dxa"/>
            <w:tcBorders>
              <w:top w:val="nil"/>
              <w:left w:val="nil"/>
              <w:bottom w:val="nil"/>
              <w:right w:val="nil"/>
            </w:tcBorders>
            <w:shd w:val="clear" w:color="auto" w:fill="auto"/>
            <w:noWrap/>
            <w:vAlign w:val="bottom"/>
            <w:hideMark/>
          </w:tcPr>
          <w:p w14:paraId="50876B38" w14:textId="77777777" w:rsidR="002A64D0" w:rsidRPr="002A64D0" w:rsidRDefault="002A64D0" w:rsidP="002A64D0">
            <w:pPr>
              <w:rPr>
                <w:rFonts w:ascii="Arial" w:eastAsia="Times New Roman" w:hAnsi="Arial" w:cs="Arial"/>
                <w:color w:val="000000"/>
                <w:sz w:val="18"/>
                <w:szCs w:val="18"/>
              </w:rPr>
            </w:pPr>
          </w:p>
        </w:tc>
        <w:tc>
          <w:tcPr>
            <w:tcW w:w="4010" w:type="dxa"/>
            <w:tcBorders>
              <w:top w:val="nil"/>
              <w:left w:val="nil"/>
              <w:bottom w:val="nil"/>
              <w:right w:val="nil"/>
            </w:tcBorders>
            <w:shd w:val="clear" w:color="auto" w:fill="auto"/>
            <w:noWrap/>
            <w:vAlign w:val="bottom"/>
            <w:hideMark/>
          </w:tcPr>
          <w:p w14:paraId="76292FFD" w14:textId="77777777" w:rsidR="002A64D0" w:rsidRPr="002A64D0" w:rsidRDefault="002A64D0" w:rsidP="002A64D0">
            <w:pPr>
              <w:rPr>
                <w:rFonts w:ascii="Arial" w:eastAsia="Times New Roman" w:hAnsi="Arial" w:cs="Arial"/>
                <w:color w:val="000000"/>
                <w:sz w:val="18"/>
                <w:szCs w:val="18"/>
              </w:rPr>
            </w:pPr>
          </w:p>
        </w:tc>
        <w:tc>
          <w:tcPr>
            <w:tcW w:w="1256" w:type="dxa"/>
            <w:tcBorders>
              <w:top w:val="nil"/>
              <w:left w:val="nil"/>
              <w:bottom w:val="nil"/>
              <w:right w:val="nil"/>
            </w:tcBorders>
            <w:shd w:val="clear" w:color="auto" w:fill="auto"/>
            <w:noWrap/>
            <w:vAlign w:val="bottom"/>
            <w:hideMark/>
          </w:tcPr>
          <w:p w14:paraId="2522E54A" w14:textId="77777777" w:rsidR="002A64D0" w:rsidRPr="002A64D0" w:rsidRDefault="002A64D0" w:rsidP="002A64D0">
            <w:pPr>
              <w:rPr>
                <w:rFonts w:ascii="Arial" w:eastAsia="Times New Roman" w:hAnsi="Arial" w:cs="Arial"/>
                <w:color w:val="000000"/>
                <w:sz w:val="18"/>
                <w:szCs w:val="18"/>
              </w:rPr>
            </w:pPr>
          </w:p>
        </w:tc>
      </w:tr>
      <w:tr w:rsidR="002A64D0" w:rsidRPr="002A64D0" w14:paraId="35FC9E94" w14:textId="77777777" w:rsidTr="002A64D0">
        <w:trPr>
          <w:trHeight w:val="240"/>
          <w:jc w:val="center"/>
        </w:trPr>
        <w:tc>
          <w:tcPr>
            <w:tcW w:w="10660" w:type="dxa"/>
            <w:gridSpan w:val="4"/>
            <w:tcBorders>
              <w:top w:val="nil"/>
              <w:left w:val="nil"/>
              <w:bottom w:val="single" w:sz="8" w:space="0" w:color="000000"/>
              <w:right w:val="nil"/>
            </w:tcBorders>
            <w:shd w:val="clear" w:color="auto" w:fill="auto"/>
            <w:noWrap/>
            <w:vAlign w:val="bottom"/>
            <w:hideMark/>
          </w:tcPr>
          <w:p w14:paraId="415A0849"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Pagurova criterion</w:t>
            </w:r>
          </w:p>
        </w:tc>
      </w:tr>
      <w:tr w:rsidR="002A64D0" w:rsidRPr="002A64D0" w14:paraId="585BA4E0" w14:textId="77777777" w:rsidTr="002A64D0">
        <w:trPr>
          <w:trHeight w:val="240"/>
          <w:jc w:val="center"/>
        </w:trPr>
        <w:tc>
          <w:tcPr>
            <w:tcW w:w="3768" w:type="dxa"/>
            <w:tcBorders>
              <w:top w:val="nil"/>
              <w:left w:val="nil"/>
              <w:bottom w:val="nil"/>
              <w:right w:val="nil"/>
            </w:tcBorders>
            <w:shd w:val="clear" w:color="auto" w:fill="auto"/>
            <w:noWrap/>
            <w:vAlign w:val="bottom"/>
            <w:hideMark/>
          </w:tcPr>
          <w:p w14:paraId="375C673D"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Test Statistics</w:t>
            </w:r>
          </w:p>
        </w:tc>
        <w:tc>
          <w:tcPr>
            <w:tcW w:w="1626" w:type="dxa"/>
            <w:tcBorders>
              <w:top w:val="nil"/>
              <w:left w:val="nil"/>
              <w:bottom w:val="nil"/>
              <w:right w:val="nil"/>
            </w:tcBorders>
            <w:shd w:val="clear" w:color="auto" w:fill="auto"/>
            <w:noWrap/>
            <w:vAlign w:val="bottom"/>
            <w:hideMark/>
          </w:tcPr>
          <w:p w14:paraId="6EF14FF8"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1.37989</w:t>
            </w:r>
          </w:p>
        </w:tc>
        <w:tc>
          <w:tcPr>
            <w:tcW w:w="4010" w:type="dxa"/>
            <w:tcBorders>
              <w:top w:val="nil"/>
              <w:left w:val="nil"/>
              <w:bottom w:val="nil"/>
              <w:right w:val="nil"/>
            </w:tcBorders>
            <w:shd w:val="clear" w:color="auto" w:fill="auto"/>
            <w:noWrap/>
            <w:vAlign w:val="bottom"/>
            <w:hideMark/>
          </w:tcPr>
          <w:p w14:paraId="3A95E1DE"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p-level</w:t>
            </w:r>
          </w:p>
        </w:tc>
        <w:tc>
          <w:tcPr>
            <w:tcW w:w="1256" w:type="dxa"/>
            <w:tcBorders>
              <w:top w:val="nil"/>
              <w:left w:val="nil"/>
              <w:bottom w:val="nil"/>
              <w:right w:val="nil"/>
            </w:tcBorders>
            <w:shd w:val="clear" w:color="auto" w:fill="auto"/>
            <w:noWrap/>
            <w:vAlign w:val="bottom"/>
            <w:hideMark/>
          </w:tcPr>
          <w:p w14:paraId="2306D665"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0.78555</w:t>
            </w:r>
          </w:p>
        </w:tc>
      </w:tr>
      <w:tr w:rsidR="002A64D0" w:rsidRPr="002A64D0" w14:paraId="1C41FCF4" w14:textId="77777777" w:rsidTr="002A64D0">
        <w:trPr>
          <w:trHeight w:val="240"/>
          <w:jc w:val="center"/>
        </w:trPr>
        <w:tc>
          <w:tcPr>
            <w:tcW w:w="3768" w:type="dxa"/>
            <w:tcBorders>
              <w:top w:val="nil"/>
              <w:left w:val="nil"/>
              <w:bottom w:val="single" w:sz="8" w:space="0" w:color="000000"/>
              <w:right w:val="nil"/>
            </w:tcBorders>
            <w:shd w:val="clear" w:color="auto" w:fill="auto"/>
            <w:noWrap/>
            <w:vAlign w:val="bottom"/>
            <w:hideMark/>
          </w:tcPr>
          <w:p w14:paraId="4ED10A74"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Ratio of variances parameter</w:t>
            </w:r>
          </w:p>
        </w:tc>
        <w:tc>
          <w:tcPr>
            <w:tcW w:w="1626" w:type="dxa"/>
            <w:tcBorders>
              <w:top w:val="nil"/>
              <w:left w:val="nil"/>
              <w:bottom w:val="single" w:sz="8" w:space="0" w:color="000000"/>
              <w:right w:val="nil"/>
            </w:tcBorders>
            <w:shd w:val="clear" w:color="auto" w:fill="auto"/>
            <w:noWrap/>
            <w:vAlign w:val="bottom"/>
            <w:hideMark/>
          </w:tcPr>
          <w:p w14:paraId="448ADF41"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0.96121</w:t>
            </w:r>
          </w:p>
        </w:tc>
        <w:tc>
          <w:tcPr>
            <w:tcW w:w="4010" w:type="dxa"/>
            <w:tcBorders>
              <w:top w:val="nil"/>
              <w:left w:val="nil"/>
              <w:bottom w:val="single" w:sz="8" w:space="0" w:color="000000"/>
              <w:right w:val="nil"/>
            </w:tcBorders>
            <w:shd w:val="clear" w:color="auto" w:fill="auto"/>
            <w:noWrap/>
            <w:vAlign w:val="bottom"/>
            <w:hideMark/>
          </w:tcPr>
          <w:p w14:paraId="1EA395A9" w14:textId="77777777" w:rsidR="002A64D0" w:rsidRPr="002A64D0" w:rsidRDefault="002A64D0" w:rsidP="002A64D0">
            <w:pPr>
              <w:rPr>
                <w:rFonts w:ascii="Arial" w:eastAsia="Times New Roman" w:hAnsi="Arial" w:cs="Arial"/>
                <w:i/>
                <w:iCs/>
                <w:color w:val="000000"/>
                <w:sz w:val="18"/>
                <w:szCs w:val="18"/>
              </w:rPr>
            </w:pPr>
            <w:r w:rsidRPr="002A64D0">
              <w:rPr>
                <w:rFonts w:ascii="Arial" w:eastAsia="Times New Roman" w:hAnsi="Arial" w:cs="Arial"/>
                <w:i/>
                <w:iCs/>
                <w:color w:val="000000"/>
                <w:sz w:val="18"/>
                <w:szCs w:val="18"/>
              </w:rPr>
              <w:t>Critical Value (5%)</w:t>
            </w:r>
          </w:p>
        </w:tc>
        <w:tc>
          <w:tcPr>
            <w:tcW w:w="1256" w:type="dxa"/>
            <w:tcBorders>
              <w:top w:val="nil"/>
              <w:left w:val="nil"/>
              <w:bottom w:val="single" w:sz="8" w:space="0" w:color="000000"/>
              <w:right w:val="nil"/>
            </w:tcBorders>
            <w:shd w:val="clear" w:color="auto" w:fill="auto"/>
            <w:noWrap/>
            <w:vAlign w:val="bottom"/>
            <w:hideMark/>
          </w:tcPr>
          <w:p w14:paraId="04B12E18" w14:textId="77777777" w:rsidR="002A64D0" w:rsidRPr="002A64D0" w:rsidRDefault="002A64D0" w:rsidP="002A64D0">
            <w:pPr>
              <w:jc w:val="right"/>
              <w:rPr>
                <w:rFonts w:ascii="Arial" w:eastAsia="Times New Roman" w:hAnsi="Arial" w:cs="Arial"/>
                <w:color w:val="000000"/>
                <w:sz w:val="18"/>
                <w:szCs w:val="18"/>
              </w:rPr>
            </w:pPr>
            <w:r w:rsidRPr="002A64D0">
              <w:rPr>
                <w:rFonts w:ascii="Arial" w:eastAsia="Times New Roman" w:hAnsi="Arial" w:cs="Arial"/>
                <w:color w:val="000000"/>
                <w:sz w:val="18"/>
                <w:szCs w:val="18"/>
              </w:rPr>
              <w:t>0.02607</w:t>
            </w:r>
          </w:p>
        </w:tc>
      </w:tr>
    </w:tbl>
    <w:p w14:paraId="313B1DA3" w14:textId="77777777" w:rsidR="002A64D0" w:rsidRDefault="002A64D0" w:rsidP="002A64D0">
      <w:pPr>
        <w:spacing w:line="480" w:lineRule="auto"/>
      </w:pPr>
    </w:p>
    <w:p w14:paraId="0FAC86F1" w14:textId="31FCF1CD" w:rsidR="002A64D0" w:rsidRDefault="002A64D0" w:rsidP="002A64D0">
      <w:pPr>
        <w:spacing w:line="480" w:lineRule="auto"/>
        <w:ind w:firstLine="720"/>
      </w:pPr>
      <w:r>
        <w:t>The data shows that the critical value is 2.17881.  The critical value is then used to determine the range in which will be used to either reject the null or accept the alternative hypothesis.</w:t>
      </w:r>
      <w:r w:rsidR="00B70841">
        <w:t xml:space="preserve"> If the test statistic </w:t>
      </w:r>
      <w:r w:rsidR="00415D80">
        <w:t xml:space="preserve">shown on the chart is in between a range of  -2.17881 and 2.17881, then the null hypothesis can be accepted.  Through this t-test, it is determined that the </w:t>
      </w:r>
      <w:r w:rsidR="00B70841">
        <w:t xml:space="preserve">test statistic for the two-tailed distribution is 1.37989. Because 1.37989 falls in between the critical value range, the null hypothesis is accepted and the alternative hypothesis is rejected.  In conclusion, the </w:t>
      </w:r>
      <w:r w:rsidR="00BC463B">
        <w:t>two-</w:t>
      </w:r>
      <w:r w:rsidR="00B70841">
        <w:t>sample t-test determined that there is no evidence to prove that there is a difference in the LOS in San Diego and San Mateo County.</w:t>
      </w:r>
    </w:p>
    <w:p w14:paraId="5DFCACF4" w14:textId="425875B7" w:rsidR="006E32E4" w:rsidRDefault="006E32E4" w:rsidP="006E32E4">
      <w:pPr>
        <w:spacing w:line="480" w:lineRule="auto"/>
      </w:pPr>
      <w:r>
        <w:tab/>
        <w:t xml:space="preserve">The next validity testing method that was utilized was the Chi Square Test.  Initial thoughts of using the Chi square test proved to be challenge.  Because this type of test is performed on categorical variables, the collected data sets alone did not meet this criterion.  </w:t>
      </w:r>
      <w:r w:rsidR="002636A4">
        <w:t>In order to be able to per</w:t>
      </w:r>
      <w:r w:rsidR="00D16888">
        <w:t>form a Chi square test, the same table of data that was used in the t-test was used for this testing method as well.</w:t>
      </w:r>
    </w:p>
    <w:p w14:paraId="6F72CAAC" w14:textId="33CE0300" w:rsidR="004D69E8" w:rsidRDefault="00D16888" w:rsidP="006E32E4">
      <w:pPr>
        <w:spacing w:line="480" w:lineRule="auto"/>
      </w:pPr>
      <w:r>
        <w:tab/>
      </w:r>
    </w:p>
    <w:p w14:paraId="21D6228B" w14:textId="77777777" w:rsidR="004D69E8" w:rsidRDefault="004D69E8" w:rsidP="006E32E4">
      <w:pPr>
        <w:spacing w:line="480" w:lineRule="auto"/>
      </w:pPr>
    </w:p>
    <w:tbl>
      <w:tblPr>
        <w:tblW w:w="6520" w:type="dxa"/>
        <w:jc w:val="center"/>
        <w:tblLook w:val="04A0" w:firstRow="1" w:lastRow="0" w:firstColumn="1" w:lastColumn="0" w:noHBand="0" w:noVBand="1"/>
      </w:tblPr>
      <w:tblGrid>
        <w:gridCol w:w="1300"/>
        <w:gridCol w:w="1320"/>
        <w:gridCol w:w="1300"/>
        <w:gridCol w:w="1300"/>
        <w:gridCol w:w="1300"/>
      </w:tblGrid>
      <w:tr w:rsidR="002636A4" w:rsidRPr="002636A4" w14:paraId="0E3D79FD" w14:textId="77777777" w:rsidTr="008C2F94">
        <w:trPr>
          <w:trHeight w:val="300"/>
          <w:jc w:val="center"/>
        </w:trPr>
        <w:tc>
          <w:tcPr>
            <w:tcW w:w="1300" w:type="dxa"/>
            <w:tcBorders>
              <w:top w:val="nil"/>
              <w:left w:val="nil"/>
              <w:bottom w:val="nil"/>
              <w:right w:val="nil"/>
            </w:tcBorders>
            <w:shd w:val="clear" w:color="auto" w:fill="auto"/>
            <w:noWrap/>
            <w:vAlign w:val="bottom"/>
            <w:hideMark/>
          </w:tcPr>
          <w:p w14:paraId="09A4FA78" w14:textId="77777777" w:rsidR="002636A4" w:rsidRPr="002636A4" w:rsidRDefault="002636A4" w:rsidP="002636A4">
            <w:pPr>
              <w:rPr>
                <w:rFonts w:ascii="Calibri" w:eastAsia="Times New Roman" w:hAnsi="Calibri"/>
                <w:color w:val="000000"/>
              </w:rPr>
            </w:pPr>
          </w:p>
        </w:tc>
        <w:tc>
          <w:tcPr>
            <w:tcW w:w="1320" w:type="dxa"/>
            <w:tcBorders>
              <w:top w:val="nil"/>
              <w:left w:val="nil"/>
              <w:bottom w:val="nil"/>
              <w:right w:val="nil"/>
            </w:tcBorders>
            <w:shd w:val="clear" w:color="auto" w:fill="auto"/>
            <w:noWrap/>
            <w:vAlign w:val="bottom"/>
            <w:hideMark/>
          </w:tcPr>
          <w:p w14:paraId="19297502" w14:textId="77777777" w:rsidR="002636A4" w:rsidRPr="002636A4" w:rsidRDefault="002636A4" w:rsidP="002636A4">
            <w:pPr>
              <w:rPr>
                <w:rFonts w:ascii="Calibri" w:eastAsia="Times New Roman" w:hAnsi="Calibri"/>
                <w:color w:val="000000"/>
              </w:rPr>
            </w:pPr>
          </w:p>
        </w:tc>
        <w:tc>
          <w:tcPr>
            <w:tcW w:w="1300" w:type="dxa"/>
            <w:tcBorders>
              <w:top w:val="nil"/>
              <w:left w:val="nil"/>
              <w:bottom w:val="nil"/>
              <w:right w:val="nil"/>
            </w:tcBorders>
            <w:shd w:val="clear" w:color="auto" w:fill="auto"/>
            <w:noWrap/>
            <w:vAlign w:val="bottom"/>
            <w:hideMark/>
          </w:tcPr>
          <w:p w14:paraId="667A9608" w14:textId="009D2C0B" w:rsidR="002636A4" w:rsidRPr="002636A4" w:rsidRDefault="002636A4" w:rsidP="002636A4">
            <w:pPr>
              <w:jc w:val="center"/>
              <w:rPr>
                <w:rFonts w:ascii="Calibri" w:eastAsia="Times New Roman" w:hAnsi="Calibri"/>
                <w:color w:val="000000"/>
              </w:rPr>
            </w:pPr>
            <w:r>
              <w:rPr>
                <w:rFonts w:ascii="Calibri" w:eastAsia="Times New Roman" w:hAnsi="Calibri"/>
                <w:color w:val="000000"/>
              </w:rPr>
              <w:t>Average LOS of Patients by Race</w:t>
            </w:r>
          </w:p>
        </w:tc>
        <w:tc>
          <w:tcPr>
            <w:tcW w:w="1300" w:type="dxa"/>
            <w:tcBorders>
              <w:top w:val="nil"/>
              <w:left w:val="nil"/>
              <w:bottom w:val="nil"/>
              <w:right w:val="nil"/>
            </w:tcBorders>
            <w:shd w:val="clear" w:color="auto" w:fill="auto"/>
            <w:noWrap/>
            <w:vAlign w:val="bottom"/>
            <w:hideMark/>
          </w:tcPr>
          <w:p w14:paraId="07DA959D" w14:textId="77777777" w:rsidR="002636A4" w:rsidRPr="002636A4" w:rsidRDefault="002636A4" w:rsidP="002636A4">
            <w:pPr>
              <w:rPr>
                <w:rFonts w:ascii="Calibri" w:eastAsia="Times New Roman" w:hAnsi="Calibri"/>
                <w:color w:val="000000"/>
              </w:rPr>
            </w:pPr>
          </w:p>
        </w:tc>
        <w:tc>
          <w:tcPr>
            <w:tcW w:w="1300" w:type="dxa"/>
            <w:tcBorders>
              <w:top w:val="nil"/>
              <w:left w:val="nil"/>
              <w:bottom w:val="nil"/>
              <w:right w:val="nil"/>
            </w:tcBorders>
            <w:shd w:val="clear" w:color="auto" w:fill="auto"/>
            <w:noWrap/>
            <w:vAlign w:val="bottom"/>
            <w:hideMark/>
          </w:tcPr>
          <w:p w14:paraId="67AA604E" w14:textId="77777777" w:rsidR="002636A4" w:rsidRPr="002636A4" w:rsidRDefault="002636A4" w:rsidP="002636A4">
            <w:pPr>
              <w:rPr>
                <w:rFonts w:ascii="Calibri" w:eastAsia="Times New Roman" w:hAnsi="Calibri"/>
                <w:color w:val="000000"/>
              </w:rPr>
            </w:pPr>
          </w:p>
        </w:tc>
      </w:tr>
      <w:tr w:rsidR="002636A4" w:rsidRPr="002636A4" w14:paraId="6D9816F8" w14:textId="77777777" w:rsidTr="008C2F94">
        <w:trPr>
          <w:trHeight w:val="300"/>
          <w:jc w:val="center"/>
        </w:trPr>
        <w:tc>
          <w:tcPr>
            <w:tcW w:w="1300" w:type="dxa"/>
            <w:tcBorders>
              <w:top w:val="nil"/>
              <w:left w:val="nil"/>
              <w:bottom w:val="nil"/>
              <w:right w:val="nil"/>
            </w:tcBorders>
            <w:shd w:val="clear" w:color="auto" w:fill="auto"/>
            <w:noWrap/>
            <w:vAlign w:val="bottom"/>
            <w:hideMark/>
          </w:tcPr>
          <w:p w14:paraId="677D96BB" w14:textId="77777777" w:rsidR="002636A4" w:rsidRPr="002636A4" w:rsidRDefault="002636A4" w:rsidP="002636A4">
            <w:pPr>
              <w:rPr>
                <w:rFonts w:ascii="Calibri" w:eastAsia="Times New Roman" w:hAnsi="Calibri"/>
                <w:color w:val="000000"/>
              </w:rPr>
            </w:pPr>
          </w:p>
        </w:tc>
        <w:tc>
          <w:tcPr>
            <w:tcW w:w="1320" w:type="dxa"/>
            <w:tcBorders>
              <w:top w:val="nil"/>
              <w:left w:val="nil"/>
              <w:bottom w:val="nil"/>
              <w:right w:val="nil"/>
            </w:tcBorders>
            <w:shd w:val="clear" w:color="auto" w:fill="auto"/>
            <w:noWrap/>
            <w:vAlign w:val="bottom"/>
            <w:hideMark/>
          </w:tcPr>
          <w:p w14:paraId="580C6A22" w14:textId="77777777" w:rsidR="002636A4" w:rsidRPr="002636A4" w:rsidRDefault="002636A4" w:rsidP="002636A4">
            <w:pPr>
              <w:rPr>
                <w:rFonts w:ascii="Calibri" w:eastAsia="Times New Roman" w:hAnsi="Calibri"/>
                <w:color w:val="000000"/>
              </w:rPr>
            </w:pPr>
          </w:p>
        </w:tc>
        <w:tc>
          <w:tcPr>
            <w:tcW w:w="1300" w:type="dxa"/>
            <w:tcBorders>
              <w:top w:val="nil"/>
              <w:left w:val="nil"/>
              <w:bottom w:val="nil"/>
              <w:right w:val="nil"/>
            </w:tcBorders>
            <w:shd w:val="clear" w:color="auto" w:fill="auto"/>
            <w:noWrap/>
            <w:vAlign w:val="bottom"/>
            <w:hideMark/>
          </w:tcPr>
          <w:p w14:paraId="6F509143" w14:textId="77777777" w:rsidR="002636A4" w:rsidRPr="002636A4" w:rsidRDefault="002636A4" w:rsidP="002636A4">
            <w:pPr>
              <w:rPr>
                <w:rFonts w:ascii="Calibri" w:eastAsia="Times New Roman" w:hAnsi="Calibri"/>
                <w:color w:val="000000"/>
              </w:rPr>
            </w:pPr>
          </w:p>
        </w:tc>
        <w:tc>
          <w:tcPr>
            <w:tcW w:w="1300" w:type="dxa"/>
            <w:tcBorders>
              <w:top w:val="nil"/>
              <w:left w:val="nil"/>
              <w:bottom w:val="nil"/>
              <w:right w:val="nil"/>
            </w:tcBorders>
            <w:shd w:val="clear" w:color="auto" w:fill="auto"/>
            <w:noWrap/>
            <w:vAlign w:val="bottom"/>
            <w:hideMark/>
          </w:tcPr>
          <w:p w14:paraId="00E19B4C" w14:textId="77777777" w:rsidR="002636A4" w:rsidRPr="002636A4" w:rsidRDefault="002636A4" w:rsidP="002636A4">
            <w:pPr>
              <w:rPr>
                <w:rFonts w:ascii="Calibri" w:eastAsia="Times New Roman" w:hAnsi="Calibri"/>
                <w:color w:val="000000"/>
              </w:rPr>
            </w:pPr>
          </w:p>
        </w:tc>
        <w:tc>
          <w:tcPr>
            <w:tcW w:w="1300" w:type="dxa"/>
            <w:tcBorders>
              <w:top w:val="nil"/>
              <w:left w:val="nil"/>
              <w:bottom w:val="nil"/>
              <w:right w:val="nil"/>
            </w:tcBorders>
            <w:shd w:val="clear" w:color="auto" w:fill="auto"/>
            <w:noWrap/>
            <w:vAlign w:val="bottom"/>
            <w:hideMark/>
          </w:tcPr>
          <w:p w14:paraId="6A0F7212" w14:textId="77777777" w:rsidR="002636A4" w:rsidRPr="002636A4" w:rsidRDefault="002636A4" w:rsidP="002636A4">
            <w:pPr>
              <w:rPr>
                <w:rFonts w:ascii="Calibri" w:eastAsia="Times New Roman" w:hAnsi="Calibri"/>
                <w:color w:val="000000"/>
              </w:rPr>
            </w:pPr>
          </w:p>
        </w:tc>
      </w:tr>
      <w:tr w:rsidR="002636A4" w:rsidRPr="002636A4" w14:paraId="1E2C6689" w14:textId="77777777" w:rsidTr="008C2F94">
        <w:trPr>
          <w:trHeight w:val="300"/>
          <w:jc w:val="center"/>
        </w:trPr>
        <w:tc>
          <w:tcPr>
            <w:tcW w:w="1300" w:type="dxa"/>
            <w:tcBorders>
              <w:top w:val="nil"/>
              <w:left w:val="nil"/>
              <w:bottom w:val="nil"/>
              <w:right w:val="nil"/>
            </w:tcBorders>
            <w:shd w:val="clear" w:color="auto" w:fill="auto"/>
            <w:noWrap/>
            <w:vAlign w:val="bottom"/>
            <w:hideMark/>
          </w:tcPr>
          <w:p w14:paraId="7EB62C1D" w14:textId="77777777" w:rsidR="002636A4" w:rsidRPr="002636A4" w:rsidRDefault="002636A4" w:rsidP="002636A4">
            <w:pPr>
              <w:rPr>
                <w:rFonts w:ascii="Calibri" w:eastAsia="Times New Roman" w:hAnsi="Calibri"/>
                <w:color w:val="000000"/>
              </w:rPr>
            </w:pPr>
          </w:p>
        </w:tc>
        <w:tc>
          <w:tcPr>
            <w:tcW w:w="1320" w:type="dxa"/>
            <w:tcBorders>
              <w:top w:val="single" w:sz="4" w:space="0" w:color="auto"/>
              <w:left w:val="single" w:sz="4" w:space="0" w:color="auto"/>
              <w:bottom w:val="single" w:sz="4" w:space="0" w:color="auto"/>
              <w:right w:val="nil"/>
            </w:tcBorders>
            <w:shd w:val="clear" w:color="auto" w:fill="auto"/>
            <w:noWrap/>
            <w:vAlign w:val="bottom"/>
            <w:hideMark/>
          </w:tcPr>
          <w:p w14:paraId="2DC756D6"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Group 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35B24C9"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 </w:t>
            </w:r>
          </w:p>
        </w:tc>
        <w:tc>
          <w:tcPr>
            <w:tcW w:w="1300" w:type="dxa"/>
            <w:tcBorders>
              <w:top w:val="single" w:sz="4" w:space="0" w:color="auto"/>
              <w:left w:val="nil"/>
              <w:bottom w:val="single" w:sz="4" w:space="0" w:color="auto"/>
              <w:right w:val="nil"/>
            </w:tcBorders>
            <w:shd w:val="clear" w:color="auto" w:fill="auto"/>
            <w:noWrap/>
            <w:vAlign w:val="bottom"/>
            <w:hideMark/>
          </w:tcPr>
          <w:p w14:paraId="6A9F1313"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Group 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3ABBADB"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 </w:t>
            </w:r>
          </w:p>
        </w:tc>
      </w:tr>
      <w:tr w:rsidR="002636A4" w:rsidRPr="002636A4" w14:paraId="35D456A0" w14:textId="77777777" w:rsidTr="008C2F94">
        <w:trPr>
          <w:trHeight w:val="300"/>
          <w:jc w:val="center"/>
        </w:trPr>
        <w:tc>
          <w:tcPr>
            <w:tcW w:w="1300" w:type="dxa"/>
            <w:tcBorders>
              <w:top w:val="nil"/>
              <w:left w:val="nil"/>
              <w:bottom w:val="nil"/>
              <w:right w:val="nil"/>
            </w:tcBorders>
            <w:shd w:val="clear" w:color="auto" w:fill="auto"/>
            <w:noWrap/>
            <w:vAlign w:val="bottom"/>
            <w:hideMark/>
          </w:tcPr>
          <w:p w14:paraId="28665CBA" w14:textId="77777777" w:rsidR="002636A4" w:rsidRPr="002636A4" w:rsidRDefault="002636A4" w:rsidP="002636A4">
            <w:pPr>
              <w:rPr>
                <w:rFonts w:ascii="Calibri" w:eastAsia="Times New Roman" w:hAnsi="Calibri"/>
                <w:color w:val="000000"/>
              </w:rPr>
            </w:pPr>
          </w:p>
        </w:tc>
        <w:tc>
          <w:tcPr>
            <w:tcW w:w="2620" w:type="dxa"/>
            <w:gridSpan w:val="2"/>
            <w:tcBorders>
              <w:top w:val="nil"/>
              <w:left w:val="single" w:sz="4" w:space="0" w:color="auto"/>
              <w:bottom w:val="nil"/>
              <w:right w:val="single" w:sz="4" w:space="0" w:color="000000"/>
            </w:tcBorders>
            <w:shd w:val="clear" w:color="auto" w:fill="auto"/>
            <w:noWrap/>
            <w:vAlign w:val="bottom"/>
            <w:hideMark/>
          </w:tcPr>
          <w:p w14:paraId="7A0025EE"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San Mateo (7.1 avg LOS)</w:t>
            </w:r>
          </w:p>
        </w:tc>
        <w:tc>
          <w:tcPr>
            <w:tcW w:w="26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BC1DE9"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San Diego (5.1 avg LOS)</w:t>
            </w:r>
          </w:p>
        </w:tc>
      </w:tr>
      <w:tr w:rsidR="002636A4" w:rsidRPr="002636A4" w14:paraId="6E3EEED8" w14:textId="77777777" w:rsidTr="008C2F94">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C1004"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RACE</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1FCF45C4"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AVG LOS</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6DB441A6"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center"/>
            <w:hideMark/>
          </w:tcPr>
          <w:p w14:paraId="37476827"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AVG LOS</w:t>
            </w:r>
          </w:p>
        </w:tc>
        <w:tc>
          <w:tcPr>
            <w:tcW w:w="1300" w:type="dxa"/>
            <w:tcBorders>
              <w:top w:val="nil"/>
              <w:left w:val="nil"/>
              <w:bottom w:val="single" w:sz="4" w:space="0" w:color="auto"/>
              <w:right w:val="single" w:sz="4" w:space="0" w:color="auto"/>
            </w:tcBorders>
            <w:shd w:val="clear" w:color="auto" w:fill="auto"/>
            <w:noWrap/>
            <w:vAlign w:val="center"/>
            <w:hideMark/>
          </w:tcPr>
          <w:p w14:paraId="49737AE8"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 </w:t>
            </w:r>
          </w:p>
        </w:tc>
      </w:tr>
      <w:tr w:rsidR="002636A4" w:rsidRPr="002636A4" w14:paraId="64B9104B" w14:textId="77777777" w:rsidTr="008C2F94">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F5DC921"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Unknown</w:t>
            </w:r>
          </w:p>
        </w:tc>
        <w:tc>
          <w:tcPr>
            <w:tcW w:w="1320" w:type="dxa"/>
            <w:tcBorders>
              <w:top w:val="nil"/>
              <w:left w:val="nil"/>
              <w:bottom w:val="single" w:sz="4" w:space="0" w:color="auto"/>
              <w:right w:val="single" w:sz="4" w:space="0" w:color="auto"/>
            </w:tcBorders>
            <w:shd w:val="clear" w:color="auto" w:fill="auto"/>
            <w:noWrap/>
            <w:vAlign w:val="bottom"/>
            <w:hideMark/>
          </w:tcPr>
          <w:p w14:paraId="4BF9F026"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4E7EB0B4"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lower</w:t>
            </w:r>
          </w:p>
        </w:tc>
        <w:tc>
          <w:tcPr>
            <w:tcW w:w="1300" w:type="dxa"/>
            <w:tcBorders>
              <w:top w:val="nil"/>
              <w:left w:val="nil"/>
              <w:bottom w:val="single" w:sz="4" w:space="0" w:color="auto"/>
              <w:right w:val="single" w:sz="4" w:space="0" w:color="auto"/>
            </w:tcBorders>
            <w:shd w:val="clear" w:color="auto" w:fill="auto"/>
            <w:noWrap/>
            <w:vAlign w:val="bottom"/>
            <w:hideMark/>
          </w:tcPr>
          <w:p w14:paraId="6D4DCD7E"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6.50</w:t>
            </w:r>
          </w:p>
        </w:tc>
        <w:tc>
          <w:tcPr>
            <w:tcW w:w="1300" w:type="dxa"/>
            <w:tcBorders>
              <w:top w:val="nil"/>
              <w:left w:val="nil"/>
              <w:bottom w:val="single" w:sz="4" w:space="0" w:color="auto"/>
              <w:right w:val="single" w:sz="4" w:space="0" w:color="auto"/>
            </w:tcBorders>
            <w:shd w:val="clear" w:color="auto" w:fill="auto"/>
            <w:noWrap/>
            <w:vAlign w:val="bottom"/>
            <w:hideMark/>
          </w:tcPr>
          <w:p w14:paraId="5CD14E63"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higher</w:t>
            </w:r>
          </w:p>
        </w:tc>
      </w:tr>
      <w:tr w:rsidR="002636A4" w:rsidRPr="002636A4" w14:paraId="51FB0EFC" w14:textId="77777777" w:rsidTr="008C2F94">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AB2EF67"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White</w:t>
            </w:r>
          </w:p>
        </w:tc>
        <w:tc>
          <w:tcPr>
            <w:tcW w:w="1320" w:type="dxa"/>
            <w:tcBorders>
              <w:top w:val="nil"/>
              <w:left w:val="nil"/>
              <w:bottom w:val="single" w:sz="4" w:space="0" w:color="auto"/>
              <w:right w:val="single" w:sz="4" w:space="0" w:color="auto"/>
            </w:tcBorders>
            <w:shd w:val="clear" w:color="auto" w:fill="auto"/>
            <w:noWrap/>
            <w:vAlign w:val="bottom"/>
            <w:hideMark/>
          </w:tcPr>
          <w:p w14:paraId="2D971A4F"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6.00</w:t>
            </w:r>
          </w:p>
        </w:tc>
        <w:tc>
          <w:tcPr>
            <w:tcW w:w="1300" w:type="dxa"/>
            <w:tcBorders>
              <w:top w:val="nil"/>
              <w:left w:val="nil"/>
              <w:bottom w:val="single" w:sz="4" w:space="0" w:color="auto"/>
              <w:right w:val="single" w:sz="4" w:space="0" w:color="auto"/>
            </w:tcBorders>
            <w:shd w:val="clear" w:color="auto" w:fill="auto"/>
            <w:noWrap/>
            <w:vAlign w:val="bottom"/>
            <w:hideMark/>
          </w:tcPr>
          <w:p w14:paraId="18D92503"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lower</w:t>
            </w:r>
          </w:p>
        </w:tc>
        <w:tc>
          <w:tcPr>
            <w:tcW w:w="1300" w:type="dxa"/>
            <w:tcBorders>
              <w:top w:val="nil"/>
              <w:left w:val="nil"/>
              <w:bottom w:val="single" w:sz="4" w:space="0" w:color="auto"/>
              <w:right w:val="single" w:sz="4" w:space="0" w:color="auto"/>
            </w:tcBorders>
            <w:shd w:val="clear" w:color="auto" w:fill="auto"/>
            <w:noWrap/>
            <w:vAlign w:val="bottom"/>
            <w:hideMark/>
          </w:tcPr>
          <w:p w14:paraId="5D6DB589"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5.30</w:t>
            </w:r>
          </w:p>
        </w:tc>
        <w:tc>
          <w:tcPr>
            <w:tcW w:w="1300" w:type="dxa"/>
            <w:tcBorders>
              <w:top w:val="nil"/>
              <w:left w:val="nil"/>
              <w:bottom w:val="single" w:sz="4" w:space="0" w:color="auto"/>
              <w:right w:val="single" w:sz="4" w:space="0" w:color="auto"/>
            </w:tcBorders>
            <w:shd w:val="clear" w:color="auto" w:fill="auto"/>
            <w:noWrap/>
            <w:vAlign w:val="bottom"/>
            <w:hideMark/>
          </w:tcPr>
          <w:p w14:paraId="54DA339E"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higher</w:t>
            </w:r>
          </w:p>
        </w:tc>
      </w:tr>
      <w:tr w:rsidR="002636A4" w:rsidRPr="002636A4" w14:paraId="79697DBE" w14:textId="77777777" w:rsidTr="008C2F94">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7ACA8A"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Black</w:t>
            </w:r>
          </w:p>
        </w:tc>
        <w:tc>
          <w:tcPr>
            <w:tcW w:w="1320" w:type="dxa"/>
            <w:tcBorders>
              <w:top w:val="nil"/>
              <w:left w:val="nil"/>
              <w:bottom w:val="single" w:sz="4" w:space="0" w:color="auto"/>
              <w:right w:val="single" w:sz="4" w:space="0" w:color="auto"/>
            </w:tcBorders>
            <w:shd w:val="clear" w:color="auto" w:fill="auto"/>
            <w:noWrap/>
            <w:vAlign w:val="bottom"/>
            <w:hideMark/>
          </w:tcPr>
          <w:p w14:paraId="2CB8E6AD"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11.00</w:t>
            </w:r>
          </w:p>
        </w:tc>
        <w:tc>
          <w:tcPr>
            <w:tcW w:w="1300" w:type="dxa"/>
            <w:tcBorders>
              <w:top w:val="nil"/>
              <w:left w:val="nil"/>
              <w:bottom w:val="single" w:sz="4" w:space="0" w:color="auto"/>
              <w:right w:val="single" w:sz="4" w:space="0" w:color="auto"/>
            </w:tcBorders>
            <w:shd w:val="clear" w:color="auto" w:fill="auto"/>
            <w:noWrap/>
            <w:vAlign w:val="bottom"/>
            <w:hideMark/>
          </w:tcPr>
          <w:p w14:paraId="4C764CD2"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higher</w:t>
            </w:r>
          </w:p>
        </w:tc>
        <w:tc>
          <w:tcPr>
            <w:tcW w:w="1300" w:type="dxa"/>
            <w:tcBorders>
              <w:top w:val="nil"/>
              <w:left w:val="nil"/>
              <w:bottom w:val="single" w:sz="4" w:space="0" w:color="auto"/>
              <w:right w:val="single" w:sz="4" w:space="0" w:color="auto"/>
            </w:tcBorders>
            <w:shd w:val="clear" w:color="auto" w:fill="auto"/>
            <w:noWrap/>
            <w:vAlign w:val="bottom"/>
            <w:hideMark/>
          </w:tcPr>
          <w:p w14:paraId="716DE330"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5.20</w:t>
            </w:r>
          </w:p>
        </w:tc>
        <w:tc>
          <w:tcPr>
            <w:tcW w:w="1300" w:type="dxa"/>
            <w:tcBorders>
              <w:top w:val="nil"/>
              <w:left w:val="nil"/>
              <w:bottom w:val="single" w:sz="4" w:space="0" w:color="auto"/>
              <w:right w:val="single" w:sz="4" w:space="0" w:color="auto"/>
            </w:tcBorders>
            <w:shd w:val="clear" w:color="auto" w:fill="auto"/>
            <w:noWrap/>
            <w:vAlign w:val="bottom"/>
            <w:hideMark/>
          </w:tcPr>
          <w:p w14:paraId="1FB18C8B"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higher</w:t>
            </w:r>
          </w:p>
        </w:tc>
      </w:tr>
      <w:tr w:rsidR="002636A4" w:rsidRPr="002636A4" w14:paraId="75D8FF6E" w14:textId="77777777" w:rsidTr="008C2F94">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F09ECA4"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Hispanic</w:t>
            </w:r>
          </w:p>
        </w:tc>
        <w:tc>
          <w:tcPr>
            <w:tcW w:w="1320" w:type="dxa"/>
            <w:tcBorders>
              <w:top w:val="nil"/>
              <w:left w:val="nil"/>
              <w:bottom w:val="single" w:sz="4" w:space="0" w:color="auto"/>
              <w:right w:val="single" w:sz="4" w:space="0" w:color="auto"/>
            </w:tcBorders>
            <w:shd w:val="clear" w:color="auto" w:fill="auto"/>
            <w:noWrap/>
            <w:vAlign w:val="bottom"/>
            <w:hideMark/>
          </w:tcPr>
          <w:p w14:paraId="1AC82AEB"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12.00</w:t>
            </w:r>
          </w:p>
        </w:tc>
        <w:tc>
          <w:tcPr>
            <w:tcW w:w="1300" w:type="dxa"/>
            <w:tcBorders>
              <w:top w:val="nil"/>
              <w:left w:val="nil"/>
              <w:bottom w:val="single" w:sz="4" w:space="0" w:color="auto"/>
              <w:right w:val="single" w:sz="4" w:space="0" w:color="auto"/>
            </w:tcBorders>
            <w:shd w:val="clear" w:color="auto" w:fill="auto"/>
            <w:noWrap/>
            <w:vAlign w:val="bottom"/>
            <w:hideMark/>
          </w:tcPr>
          <w:p w14:paraId="0C233CF6"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higher</w:t>
            </w:r>
          </w:p>
        </w:tc>
        <w:tc>
          <w:tcPr>
            <w:tcW w:w="1300" w:type="dxa"/>
            <w:tcBorders>
              <w:top w:val="nil"/>
              <w:left w:val="nil"/>
              <w:bottom w:val="single" w:sz="4" w:space="0" w:color="auto"/>
              <w:right w:val="single" w:sz="4" w:space="0" w:color="auto"/>
            </w:tcBorders>
            <w:shd w:val="clear" w:color="auto" w:fill="auto"/>
            <w:noWrap/>
            <w:vAlign w:val="bottom"/>
            <w:hideMark/>
          </w:tcPr>
          <w:p w14:paraId="3EE656B3"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4.70</w:t>
            </w:r>
          </w:p>
        </w:tc>
        <w:tc>
          <w:tcPr>
            <w:tcW w:w="1300" w:type="dxa"/>
            <w:tcBorders>
              <w:top w:val="nil"/>
              <w:left w:val="nil"/>
              <w:bottom w:val="single" w:sz="4" w:space="0" w:color="auto"/>
              <w:right w:val="single" w:sz="4" w:space="0" w:color="auto"/>
            </w:tcBorders>
            <w:shd w:val="clear" w:color="auto" w:fill="auto"/>
            <w:noWrap/>
            <w:vAlign w:val="bottom"/>
            <w:hideMark/>
          </w:tcPr>
          <w:p w14:paraId="2598E6BF"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lower</w:t>
            </w:r>
          </w:p>
        </w:tc>
      </w:tr>
      <w:tr w:rsidR="002636A4" w:rsidRPr="002636A4" w14:paraId="09D97B96" w14:textId="77777777" w:rsidTr="008C2F94">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0CC1B32"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Asian</w:t>
            </w:r>
          </w:p>
        </w:tc>
        <w:tc>
          <w:tcPr>
            <w:tcW w:w="1320" w:type="dxa"/>
            <w:tcBorders>
              <w:top w:val="nil"/>
              <w:left w:val="nil"/>
              <w:bottom w:val="single" w:sz="4" w:space="0" w:color="auto"/>
              <w:right w:val="single" w:sz="4" w:space="0" w:color="auto"/>
            </w:tcBorders>
            <w:shd w:val="clear" w:color="auto" w:fill="auto"/>
            <w:noWrap/>
            <w:vAlign w:val="bottom"/>
            <w:hideMark/>
          </w:tcPr>
          <w:p w14:paraId="513C06EF"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5.40</w:t>
            </w:r>
          </w:p>
        </w:tc>
        <w:tc>
          <w:tcPr>
            <w:tcW w:w="1300" w:type="dxa"/>
            <w:tcBorders>
              <w:top w:val="nil"/>
              <w:left w:val="nil"/>
              <w:bottom w:val="single" w:sz="4" w:space="0" w:color="auto"/>
              <w:right w:val="single" w:sz="4" w:space="0" w:color="auto"/>
            </w:tcBorders>
            <w:shd w:val="clear" w:color="auto" w:fill="auto"/>
            <w:noWrap/>
            <w:vAlign w:val="bottom"/>
            <w:hideMark/>
          </w:tcPr>
          <w:p w14:paraId="06E2DA64"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lower</w:t>
            </w:r>
          </w:p>
        </w:tc>
        <w:tc>
          <w:tcPr>
            <w:tcW w:w="1300" w:type="dxa"/>
            <w:tcBorders>
              <w:top w:val="nil"/>
              <w:left w:val="nil"/>
              <w:bottom w:val="single" w:sz="4" w:space="0" w:color="auto"/>
              <w:right w:val="single" w:sz="4" w:space="0" w:color="auto"/>
            </w:tcBorders>
            <w:shd w:val="clear" w:color="auto" w:fill="auto"/>
            <w:noWrap/>
            <w:vAlign w:val="bottom"/>
            <w:hideMark/>
          </w:tcPr>
          <w:p w14:paraId="47E0E074"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190FAFD7"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lower</w:t>
            </w:r>
          </w:p>
        </w:tc>
      </w:tr>
      <w:tr w:rsidR="002636A4" w:rsidRPr="002636A4" w14:paraId="2060BED3" w14:textId="77777777" w:rsidTr="008C2F94">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766F0F9"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Native Am.</w:t>
            </w:r>
          </w:p>
        </w:tc>
        <w:tc>
          <w:tcPr>
            <w:tcW w:w="1320" w:type="dxa"/>
            <w:tcBorders>
              <w:top w:val="nil"/>
              <w:left w:val="nil"/>
              <w:bottom w:val="single" w:sz="4" w:space="0" w:color="auto"/>
              <w:right w:val="single" w:sz="4" w:space="0" w:color="auto"/>
            </w:tcBorders>
            <w:shd w:val="clear" w:color="auto" w:fill="auto"/>
            <w:noWrap/>
            <w:vAlign w:val="bottom"/>
            <w:hideMark/>
          </w:tcPr>
          <w:p w14:paraId="4337653C"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4.00</w:t>
            </w:r>
          </w:p>
        </w:tc>
        <w:tc>
          <w:tcPr>
            <w:tcW w:w="1300" w:type="dxa"/>
            <w:tcBorders>
              <w:top w:val="nil"/>
              <w:left w:val="nil"/>
              <w:bottom w:val="single" w:sz="4" w:space="0" w:color="auto"/>
              <w:right w:val="single" w:sz="4" w:space="0" w:color="auto"/>
            </w:tcBorders>
            <w:shd w:val="clear" w:color="auto" w:fill="auto"/>
            <w:noWrap/>
            <w:vAlign w:val="bottom"/>
            <w:hideMark/>
          </w:tcPr>
          <w:p w14:paraId="3F33947A"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lower</w:t>
            </w:r>
          </w:p>
        </w:tc>
        <w:tc>
          <w:tcPr>
            <w:tcW w:w="1300" w:type="dxa"/>
            <w:tcBorders>
              <w:top w:val="nil"/>
              <w:left w:val="nil"/>
              <w:bottom w:val="single" w:sz="4" w:space="0" w:color="auto"/>
              <w:right w:val="single" w:sz="4" w:space="0" w:color="auto"/>
            </w:tcBorders>
            <w:shd w:val="clear" w:color="auto" w:fill="auto"/>
            <w:noWrap/>
            <w:vAlign w:val="bottom"/>
            <w:hideMark/>
          </w:tcPr>
          <w:p w14:paraId="38D3D274"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313D8695"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lower</w:t>
            </w:r>
          </w:p>
        </w:tc>
      </w:tr>
      <w:tr w:rsidR="002636A4" w:rsidRPr="002636A4" w14:paraId="69520761" w14:textId="77777777" w:rsidTr="008C2F94">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A855D13"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Other</w:t>
            </w:r>
          </w:p>
        </w:tc>
        <w:tc>
          <w:tcPr>
            <w:tcW w:w="1320" w:type="dxa"/>
            <w:tcBorders>
              <w:top w:val="nil"/>
              <w:left w:val="nil"/>
              <w:bottom w:val="single" w:sz="4" w:space="0" w:color="auto"/>
              <w:right w:val="single" w:sz="4" w:space="0" w:color="auto"/>
            </w:tcBorders>
            <w:shd w:val="clear" w:color="auto" w:fill="auto"/>
            <w:noWrap/>
            <w:vAlign w:val="bottom"/>
            <w:hideMark/>
          </w:tcPr>
          <w:p w14:paraId="29507320"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4.80</w:t>
            </w:r>
          </w:p>
        </w:tc>
        <w:tc>
          <w:tcPr>
            <w:tcW w:w="1300" w:type="dxa"/>
            <w:tcBorders>
              <w:top w:val="nil"/>
              <w:left w:val="nil"/>
              <w:bottom w:val="single" w:sz="4" w:space="0" w:color="auto"/>
              <w:right w:val="single" w:sz="4" w:space="0" w:color="auto"/>
            </w:tcBorders>
            <w:shd w:val="clear" w:color="auto" w:fill="auto"/>
            <w:noWrap/>
            <w:vAlign w:val="bottom"/>
            <w:hideMark/>
          </w:tcPr>
          <w:p w14:paraId="0E5D6892"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lower</w:t>
            </w:r>
          </w:p>
        </w:tc>
        <w:tc>
          <w:tcPr>
            <w:tcW w:w="1300" w:type="dxa"/>
            <w:tcBorders>
              <w:top w:val="nil"/>
              <w:left w:val="nil"/>
              <w:bottom w:val="single" w:sz="4" w:space="0" w:color="auto"/>
              <w:right w:val="single" w:sz="4" w:space="0" w:color="auto"/>
            </w:tcBorders>
            <w:shd w:val="clear" w:color="auto" w:fill="auto"/>
            <w:noWrap/>
            <w:vAlign w:val="bottom"/>
            <w:hideMark/>
          </w:tcPr>
          <w:p w14:paraId="308169A1" w14:textId="77777777" w:rsidR="002636A4" w:rsidRPr="002636A4" w:rsidRDefault="002636A4" w:rsidP="002636A4">
            <w:pPr>
              <w:jc w:val="center"/>
              <w:rPr>
                <w:rFonts w:ascii="Calibri" w:eastAsia="Times New Roman" w:hAnsi="Calibri"/>
                <w:color w:val="000000"/>
              </w:rPr>
            </w:pPr>
            <w:r w:rsidRPr="002636A4">
              <w:rPr>
                <w:rFonts w:ascii="Calibri" w:eastAsia="Times New Roman" w:hAnsi="Calibri"/>
                <w:color w:val="000000"/>
              </w:rPr>
              <w:t>4.50</w:t>
            </w:r>
          </w:p>
        </w:tc>
        <w:tc>
          <w:tcPr>
            <w:tcW w:w="1300" w:type="dxa"/>
            <w:tcBorders>
              <w:top w:val="nil"/>
              <w:left w:val="nil"/>
              <w:bottom w:val="single" w:sz="4" w:space="0" w:color="auto"/>
              <w:right w:val="single" w:sz="4" w:space="0" w:color="auto"/>
            </w:tcBorders>
            <w:shd w:val="clear" w:color="auto" w:fill="auto"/>
            <w:noWrap/>
            <w:vAlign w:val="bottom"/>
            <w:hideMark/>
          </w:tcPr>
          <w:p w14:paraId="6FBE0EFE" w14:textId="77777777" w:rsidR="002636A4" w:rsidRPr="002636A4" w:rsidRDefault="002636A4" w:rsidP="002636A4">
            <w:pPr>
              <w:rPr>
                <w:rFonts w:ascii="Calibri" w:eastAsia="Times New Roman" w:hAnsi="Calibri"/>
                <w:color w:val="000000"/>
              </w:rPr>
            </w:pPr>
            <w:r w:rsidRPr="002636A4">
              <w:rPr>
                <w:rFonts w:ascii="Calibri" w:eastAsia="Times New Roman" w:hAnsi="Calibri"/>
                <w:color w:val="000000"/>
              </w:rPr>
              <w:t>lower</w:t>
            </w:r>
          </w:p>
        </w:tc>
      </w:tr>
    </w:tbl>
    <w:p w14:paraId="28FC1AAA" w14:textId="77777777" w:rsidR="002636A4" w:rsidRDefault="002636A4" w:rsidP="006E32E4">
      <w:pPr>
        <w:spacing w:line="480" w:lineRule="auto"/>
      </w:pPr>
    </w:p>
    <w:p w14:paraId="240CC32C" w14:textId="6B3B2D1E" w:rsidR="00287B8F" w:rsidRDefault="002636A4" w:rsidP="007721B3">
      <w:pPr>
        <w:spacing w:line="480" w:lineRule="auto"/>
        <w:ind w:firstLine="720"/>
      </w:pPr>
      <w:r>
        <w:t xml:space="preserve">The data sets that were </w:t>
      </w:r>
      <w:r w:rsidR="008F69E3">
        <w:t>collected</w:t>
      </w:r>
      <w:r>
        <w:t xml:space="preserve"> contained averaged variables. In order to create categorical variables, the average LOS of all races were categorized as “lower” or “higher” compared to the county wide ave</w:t>
      </w:r>
      <w:r w:rsidR="00C953C9">
        <w:t xml:space="preserve">rage LOS.  Group 1 represents San Mateo County, with an average LOS of 7.1 and Group 2 represents San Diego County, with an average LOS of 5.1.  The average LOS of each race according to their county is also depicted in the table.  </w:t>
      </w:r>
      <w:r w:rsidR="008F69E3">
        <w:t xml:space="preserve"> </w:t>
      </w:r>
      <w:r w:rsidR="00E825D6">
        <w:t xml:space="preserve">The next step in performing the Chi Square Test is to determine the observed and expected frequencies. </w:t>
      </w:r>
      <w:r w:rsidR="00F12AAD">
        <w:t>The observed frequencies</w:t>
      </w:r>
      <w:r w:rsidR="00287B8F">
        <w:t xml:space="preserve"> are found by inserting “1” in the table cell that depicts “lower” or “higher” LOS according to each race. The row and column total was computed to complete</w:t>
      </w:r>
      <w:r w:rsidR="008C2F94">
        <w:t xml:space="preserve"> the observed frequ</w:t>
      </w:r>
      <w:r w:rsidR="009D41F9">
        <w:t>encies table shown below (Page 10</w:t>
      </w:r>
      <w:r w:rsidR="008C2F94">
        <w:t>):</w:t>
      </w:r>
    </w:p>
    <w:tbl>
      <w:tblPr>
        <w:tblpPr w:leftFromText="180" w:rightFromText="180" w:vertAnchor="text" w:horzAnchor="page" w:tblpX="3529" w:tblpY="-719"/>
        <w:tblW w:w="5330" w:type="dxa"/>
        <w:tblLook w:val="04A0" w:firstRow="1" w:lastRow="0" w:firstColumn="1" w:lastColumn="0" w:noHBand="0" w:noVBand="1"/>
      </w:tblPr>
      <w:tblGrid>
        <w:gridCol w:w="1320"/>
        <w:gridCol w:w="1410"/>
        <w:gridCol w:w="1300"/>
        <w:gridCol w:w="1300"/>
      </w:tblGrid>
      <w:tr w:rsidR="009D41F9" w:rsidRPr="008C2F94" w14:paraId="699C7F95" w14:textId="77777777" w:rsidTr="009D41F9">
        <w:trPr>
          <w:trHeight w:val="300"/>
        </w:trPr>
        <w:tc>
          <w:tcPr>
            <w:tcW w:w="1320" w:type="dxa"/>
            <w:tcBorders>
              <w:top w:val="nil"/>
              <w:left w:val="nil"/>
              <w:bottom w:val="nil"/>
              <w:right w:val="nil"/>
            </w:tcBorders>
            <w:shd w:val="clear" w:color="auto" w:fill="auto"/>
            <w:noWrap/>
            <w:vAlign w:val="bottom"/>
            <w:hideMark/>
          </w:tcPr>
          <w:p w14:paraId="6C099C7C" w14:textId="77777777" w:rsidR="009D41F9" w:rsidRDefault="009D41F9" w:rsidP="009D41F9">
            <w:pPr>
              <w:jc w:val="center"/>
              <w:rPr>
                <w:rFonts w:ascii="Calibri" w:eastAsia="Times New Roman" w:hAnsi="Calibri"/>
                <w:color w:val="000000"/>
              </w:rPr>
            </w:pPr>
          </w:p>
          <w:p w14:paraId="47C53FE6" w14:textId="77777777" w:rsidR="009D41F9" w:rsidRPr="008C2F94" w:rsidRDefault="009D41F9" w:rsidP="009D41F9">
            <w:pPr>
              <w:rPr>
                <w:rFonts w:ascii="Calibri" w:eastAsia="Times New Roman" w:hAnsi="Calibri"/>
                <w:color w:val="000000"/>
              </w:rPr>
            </w:pPr>
          </w:p>
        </w:tc>
        <w:tc>
          <w:tcPr>
            <w:tcW w:w="1410" w:type="dxa"/>
            <w:tcBorders>
              <w:top w:val="nil"/>
              <w:left w:val="nil"/>
              <w:bottom w:val="nil"/>
              <w:right w:val="nil"/>
            </w:tcBorders>
            <w:shd w:val="clear" w:color="auto" w:fill="auto"/>
            <w:noWrap/>
            <w:vAlign w:val="bottom"/>
            <w:hideMark/>
          </w:tcPr>
          <w:p w14:paraId="75314852"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San Mateo (OBSERVED)</w:t>
            </w:r>
          </w:p>
        </w:tc>
        <w:tc>
          <w:tcPr>
            <w:tcW w:w="1300" w:type="dxa"/>
            <w:tcBorders>
              <w:top w:val="nil"/>
              <w:left w:val="nil"/>
              <w:bottom w:val="nil"/>
              <w:right w:val="nil"/>
            </w:tcBorders>
            <w:shd w:val="clear" w:color="auto" w:fill="auto"/>
            <w:noWrap/>
            <w:vAlign w:val="bottom"/>
            <w:hideMark/>
          </w:tcPr>
          <w:p w14:paraId="7EB075F6" w14:textId="77777777" w:rsidR="009D41F9" w:rsidRPr="008C2F94" w:rsidRDefault="009D41F9" w:rsidP="009D41F9">
            <w:pPr>
              <w:jc w:val="center"/>
              <w:rPr>
                <w:rFonts w:ascii="Calibri" w:eastAsia="Times New Roman" w:hAnsi="Calibri"/>
                <w:color w:val="000000"/>
              </w:rPr>
            </w:pPr>
          </w:p>
        </w:tc>
        <w:tc>
          <w:tcPr>
            <w:tcW w:w="1300" w:type="dxa"/>
            <w:tcBorders>
              <w:top w:val="nil"/>
              <w:left w:val="nil"/>
              <w:bottom w:val="nil"/>
              <w:right w:val="nil"/>
            </w:tcBorders>
            <w:shd w:val="clear" w:color="auto" w:fill="auto"/>
            <w:noWrap/>
            <w:vAlign w:val="bottom"/>
            <w:hideMark/>
          </w:tcPr>
          <w:p w14:paraId="52AA4817" w14:textId="77777777" w:rsidR="009D41F9" w:rsidRPr="008C2F94" w:rsidRDefault="009D41F9" w:rsidP="009D41F9">
            <w:pPr>
              <w:rPr>
                <w:rFonts w:ascii="Calibri" w:eastAsia="Times New Roman" w:hAnsi="Calibri"/>
                <w:color w:val="000000"/>
              </w:rPr>
            </w:pPr>
          </w:p>
        </w:tc>
      </w:tr>
      <w:tr w:rsidR="009D41F9" w:rsidRPr="008C2F94" w14:paraId="313BF913" w14:textId="77777777" w:rsidTr="009D41F9">
        <w:trPr>
          <w:trHeight w:val="300"/>
        </w:trPr>
        <w:tc>
          <w:tcPr>
            <w:tcW w:w="1320" w:type="dxa"/>
            <w:tcBorders>
              <w:top w:val="nil"/>
              <w:left w:val="nil"/>
              <w:bottom w:val="nil"/>
              <w:right w:val="nil"/>
            </w:tcBorders>
            <w:shd w:val="clear" w:color="auto" w:fill="auto"/>
            <w:noWrap/>
            <w:vAlign w:val="bottom"/>
            <w:hideMark/>
          </w:tcPr>
          <w:p w14:paraId="33D7602E" w14:textId="77777777" w:rsidR="009D41F9" w:rsidRPr="008C2F94" w:rsidRDefault="009D41F9" w:rsidP="009D41F9">
            <w:pPr>
              <w:jc w:val="center"/>
              <w:rPr>
                <w:rFonts w:ascii="Calibri" w:eastAsia="Times New Roman" w:hAnsi="Calibri"/>
                <w:color w:val="000000"/>
              </w:rPr>
            </w:pPr>
          </w:p>
        </w:tc>
        <w:tc>
          <w:tcPr>
            <w:tcW w:w="1410" w:type="dxa"/>
            <w:tcBorders>
              <w:top w:val="nil"/>
              <w:left w:val="nil"/>
              <w:bottom w:val="nil"/>
              <w:right w:val="nil"/>
            </w:tcBorders>
            <w:shd w:val="clear" w:color="auto" w:fill="auto"/>
            <w:noWrap/>
            <w:vAlign w:val="bottom"/>
            <w:hideMark/>
          </w:tcPr>
          <w:p w14:paraId="68919183" w14:textId="77777777" w:rsidR="009D41F9" w:rsidRPr="008C2F94" w:rsidRDefault="009D41F9" w:rsidP="009D41F9">
            <w:pPr>
              <w:jc w:val="center"/>
              <w:rPr>
                <w:rFonts w:ascii="Calibri" w:eastAsia="Times New Roman" w:hAnsi="Calibri"/>
                <w:color w:val="000000"/>
              </w:rPr>
            </w:pPr>
          </w:p>
        </w:tc>
        <w:tc>
          <w:tcPr>
            <w:tcW w:w="1300" w:type="dxa"/>
            <w:tcBorders>
              <w:top w:val="nil"/>
              <w:left w:val="nil"/>
              <w:bottom w:val="nil"/>
              <w:right w:val="nil"/>
            </w:tcBorders>
            <w:shd w:val="clear" w:color="auto" w:fill="auto"/>
            <w:noWrap/>
            <w:vAlign w:val="bottom"/>
            <w:hideMark/>
          </w:tcPr>
          <w:p w14:paraId="33882F66" w14:textId="77777777" w:rsidR="009D41F9" w:rsidRPr="008C2F94" w:rsidRDefault="009D41F9" w:rsidP="009D41F9">
            <w:pPr>
              <w:jc w:val="center"/>
              <w:rPr>
                <w:rFonts w:ascii="Calibri" w:eastAsia="Times New Roman" w:hAnsi="Calibri"/>
                <w:color w:val="000000"/>
              </w:rPr>
            </w:pPr>
          </w:p>
        </w:tc>
        <w:tc>
          <w:tcPr>
            <w:tcW w:w="1300" w:type="dxa"/>
            <w:tcBorders>
              <w:top w:val="nil"/>
              <w:left w:val="nil"/>
              <w:bottom w:val="nil"/>
              <w:right w:val="nil"/>
            </w:tcBorders>
            <w:shd w:val="clear" w:color="auto" w:fill="auto"/>
            <w:noWrap/>
            <w:vAlign w:val="bottom"/>
            <w:hideMark/>
          </w:tcPr>
          <w:p w14:paraId="0A8F299C" w14:textId="77777777" w:rsidR="009D41F9" w:rsidRPr="008C2F94" w:rsidRDefault="009D41F9" w:rsidP="009D41F9">
            <w:pPr>
              <w:rPr>
                <w:rFonts w:ascii="Calibri" w:eastAsia="Times New Roman" w:hAnsi="Calibri"/>
                <w:color w:val="000000"/>
              </w:rPr>
            </w:pPr>
          </w:p>
        </w:tc>
      </w:tr>
      <w:tr w:rsidR="009D41F9" w:rsidRPr="008C2F94" w14:paraId="324A2226" w14:textId="77777777" w:rsidTr="009D41F9">
        <w:trPr>
          <w:trHeight w:val="30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F189B"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Race</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14:paraId="77EFCFD1"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Lower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6047924"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Higher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4A8296E"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Row total</w:t>
            </w:r>
          </w:p>
        </w:tc>
      </w:tr>
      <w:tr w:rsidR="009D41F9" w:rsidRPr="008C2F94" w14:paraId="682CF492" w14:textId="77777777" w:rsidTr="009D41F9">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610CE6B1" w14:textId="77777777" w:rsidR="009D41F9" w:rsidRPr="008C2F94" w:rsidRDefault="009D41F9" w:rsidP="009D41F9">
            <w:pPr>
              <w:rPr>
                <w:rFonts w:ascii="Calibri" w:eastAsia="Times New Roman" w:hAnsi="Calibri"/>
                <w:color w:val="000000"/>
              </w:rPr>
            </w:pPr>
            <w:r w:rsidRPr="008C2F94">
              <w:rPr>
                <w:rFonts w:ascii="Calibri" w:eastAsia="Times New Roman" w:hAnsi="Calibri"/>
                <w:color w:val="000000"/>
              </w:rPr>
              <w:t>Unknown</w:t>
            </w:r>
          </w:p>
        </w:tc>
        <w:tc>
          <w:tcPr>
            <w:tcW w:w="1410" w:type="dxa"/>
            <w:tcBorders>
              <w:top w:val="nil"/>
              <w:left w:val="nil"/>
              <w:bottom w:val="single" w:sz="4" w:space="0" w:color="auto"/>
              <w:right w:val="single" w:sz="4" w:space="0" w:color="auto"/>
            </w:tcBorders>
            <w:shd w:val="clear" w:color="000000" w:fill="FFFFFF"/>
            <w:noWrap/>
            <w:vAlign w:val="bottom"/>
            <w:hideMark/>
          </w:tcPr>
          <w:p w14:paraId="46FAFACD"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c>
          <w:tcPr>
            <w:tcW w:w="1300" w:type="dxa"/>
            <w:tcBorders>
              <w:top w:val="nil"/>
              <w:left w:val="nil"/>
              <w:bottom w:val="single" w:sz="4" w:space="0" w:color="auto"/>
              <w:right w:val="single" w:sz="4" w:space="0" w:color="auto"/>
            </w:tcBorders>
            <w:shd w:val="clear" w:color="000000" w:fill="FFFFFF"/>
            <w:noWrap/>
            <w:vAlign w:val="bottom"/>
            <w:hideMark/>
          </w:tcPr>
          <w:p w14:paraId="257476E5"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000202AA"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r>
      <w:tr w:rsidR="009D41F9" w:rsidRPr="008C2F94" w14:paraId="68C69268" w14:textId="77777777" w:rsidTr="009D41F9">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1FAF6374" w14:textId="77777777" w:rsidR="009D41F9" w:rsidRPr="008C2F94" w:rsidRDefault="009D41F9" w:rsidP="009D41F9">
            <w:pPr>
              <w:rPr>
                <w:rFonts w:ascii="Calibri" w:eastAsia="Times New Roman" w:hAnsi="Calibri"/>
                <w:color w:val="000000"/>
              </w:rPr>
            </w:pPr>
            <w:r w:rsidRPr="008C2F94">
              <w:rPr>
                <w:rFonts w:ascii="Calibri" w:eastAsia="Times New Roman" w:hAnsi="Calibri"/>
                <w:color w:val="000000"/>
              </w:rPr>
              <w:t>White</w:t>
            </w:r>
          </w:p>
        </w:tc>
        <w:tc>
          <w:tcPr>
            <w:tcW w:w="1410" w:type="dxa"/>
            <w:tcBorders>
              <w:top w:val="nil"/>
              <w:left w:val="nil"/>
              <w:bottom w:val="single" w:sz="4" w:space="0" w:color="auto"/>
              <w:right w:val="single" w:sz="4" w:space="0" w:color="auto"/>
            </w:tcBorders>
            <w:shd w:val="clear" w:color="000000" w:fill="FFFFFF"/>
            <w:noWrap/>
            <w:vAlign w:val="bottom"/>
            <w:hideMark/>
          </w:tcPr>
          <w:p w14:paraId="26871563"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c>
          <w:tcPr>
            <w:tcW w:w="1300" w:type="dxa"/>
            <w:tcBorders>
              <w:top w:val="nil"/>
              <w:left w:val="nil"/>
              <w:bottom w:val="single" w:sz="4" w:space="0" w:color="auto"/>
              <w:right w:val="single" w:sz="4" w:space="0" w:color="auto"/>
            </w:tcBorders>
            <w:shd w:val="clear" w:color="000000" w:fill="FFFFFF"/>
            <w:noWrap/>
            <w:vAlign w:val="bottom"/>
            <w:hideMark/>
          </w:tcPr>
          <w:p w14:paraId="274C2BF1"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303E8023"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r>
      <w:tr w:rsidR="009D41F9" w:rsidRPr="008C2F94" w14:paraId="4307C9E1" w14:textId="77777777" w:rsidTr="009D41F9">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24EB9BDD" w14:textId="77777777" w:rsidR="009D41F9" w:rsidRPr="008C2F94" w:rsidRDefault="009D41F9" w:rsidP="009D41F9">
            <w:pPr>
              <w:rPr>
                <w:rFonts w:ascii="Calibri" w:eastAsia="Times New Roman" w:hAnsi="Calibri"/>
                <w:color w:val="000000"/>
              </w:rPr>
            </w:pPr>
            <w:r w:rsidRPr="008C2F94">
              <w:rPr>
                <w:rFonts w:ascii="Calibri" w:eastAsia="Times New Roman" w:hAnsi="Calibri"/>
                <w:color w:val="000000"/>
              </w:rPr>
              <w:t>Black</w:t>
            </w:r>
          </w:p>
        </w:tc>
        <w:tc>
          <w:tcPr>
            <w:tcW w:w="1410" w:type="dxa"/>
            <w:tcBorders>
              <w:top w:val="nil"/>
              <w:left w:val="nil"/>
              <w:bottom w:val="single" w:sz="4" w:space="0" w:color="auto"/>
              <w:right w:val="single" w:sz="4" w:space="0" w:color="auto"/>
            </w:tcBorders>
            <w:shd w:val="clear" w:color="000000" w:fill="FFFFFF"/>
            <w:noWrap/>
            <w:vAlign w:val="bottom"/>
            <w:hideMark/>
          </w:tcPr>
          <w:p w14:paraId="7DC73F54"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5FD575BF"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c>
          <w:tcPr>
            <w:tcW w:w="1300" w:type="dxa"/>
            <w:tcBorders>
              <w:top w:val="nil"/>
              <w:left w:val="nil"/>
              <w:bottom w:val="single" w:sz="4" w:space="0" w:color="auto"/>
              <w:right w:val="single" w:sz="4" w:space="0" w:color="auto"/>
            </w:tcBorders>
            <w:shd w:val="clear" w:color="000000" w:fill="FFFFFF"/>
            <w:noWrap/>
            <w:vAlign w:val="bottom"/>
            <w:hideMark/>
          </w:tcPr>
          <w:p w14:paraId="1B130086"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r>
      <w:tr w:rsidR="009D41F9" w:rsidRPr="008C2F94" w14:paraId="56EDA4E2" w14:textId="77777777" w:rsidTr="009D41F9">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1CD8953B" w14:textId="77777777" w:rsidR="009D41F9" w:rsidRPr="008C2F94" w:rsidRDefault="009D41F9" w:rsidP="009D41F9">
            <w:pPr>
              <w:rPr>
                <w:rFonts w:ascii="Calibri" w:eastAsia="Times New Roman" w:hAnsi="Calibri"/>
                <w:color w:val="000000"/>
              </w:rPr>
            </w:pPr>
            <w:r w:rsidRPr="008C2F94">
              <w:rPr>
                <w:rFonts w:ascii="Calibri" w:eastAsia="Times New Roman" w:hAnsi="Calibri"/>
                <w:color w:val="000000"/>
              </w:rPr>
              <w:t>Hispanic</w:t>
            </w:r>
          </w:p>
        </w:tc>
        <w:tc>
          <w:tcPr>
            <w:tcW w:w="1410" w:type="dxa"/>
            <w:tcBorders>
              <w:top w:val="nil"/>
              <w:left w:val="nil"/>
              <w:bottom w:val="single" w:sz="4" w:space="0" w:color="auto"/>
              <w:right w:val="single" w:sz="4" w:space="0" w:color="auto"/>
            </w:tcBorders>
            <w:shd w:val="clear" w:color="000000" w:fill="FFFFFF"/>
            <w:noWrap/>
            <w:vAlign w:val="bottom"/>
            <w:hideMark/>
          </w:tcPr>
          <w:p w14:paraId="3BE1BFC4"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5E86990B"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c>
          <w:tcPr>
            <w:tcW w:w="1300" w:type="dxa"/>
            <w:tcBorders>
              <w:top w:val="nil"/>
              <w:left w:val="nil"/>
              <w:bottom w:val="single" w:sz="4" w:space="0" w:color="auto"/>
              <w:right w:val="single" w:sz="4" w:space="0" w:color="auto"/>
            </w:tcBorders>
            <w:shd w:val="clear" w:color="000000" w:fill="FFFFFF"/>
            <w:noWrap/>
            <w:vAlign w:val="bottom"/>
            <w:hideMark/>
          </w:tcPr>
          <w:p w14:paraId="6CAA28D7"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r>
      <w:tr w:rsidR="009D41F9" w:rsidRPr="008C2F94" w14:paraId="39D311A0" w14:textId="77777777" w:rsidTr="009D41F9">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75DB57C7" w14:textId="77777777" w:rsidR="009D41F9" w:rsidRPr="008C2F94" w:rsidRDefault="009D41F9" w:rsidP="009D41F9">
            <w:pPr>
              <w:rPr>
                <w:rFonts w:ascii="Calibri" w:eastAsia="Times New Roman" w:hAnsi="Calibri"/>
                <w:color w:val="000000"/>
              </w:rPr>
            </w:pPr>
            <w:r w:rsidRPr="008C2F94">
              <w:rPr>
                <w:rFonts w:ascii="Calibri" w:eastAsia="Times New Roman" w:hAnsi="Calibri"/>
                <w:color w:val="000000"/>
              </w:rPr>
              <w:t>Asian</w:t>
            </w:r>
          </w:p>
        </w:tc>
        <w:tc>
          <w:tcPr>
            <w:tcW w:w="1410" w:type="dxa"/>
            <w:tcBorders>
              <w:top w:val="nil"/>
              <w:left w:val="nil"/>
              <w:bottom w:val="single" w:sz="4" w:space="0" w:color="auto"/>
              <w:right w:val="single" w:sz="4" w:space="0" w:color="auto"/>
            </w:tcBorders>
            <w:shd w:val="clear" w:color="000000" w:fill="FFFFFF"/>
            <w:noWrap/>
            <w:vAlign w:val="bottom"/>
            <w:hideMark/>
          </w:tcPr>
          <w:p w14:paraId="7AC359C9"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c>
          <w:tcPr>
            <w:tcW w:w="1300" w:type="dxa"/>
            <w:tcBorders>
              <w:top w:val="nil"/>
              <w:left w:val="nil"/>
              <w:bottom w:val="single" w:sz="4" w:space="0" w:color="auto"/>
              <w:right w:val="single" w:sz="4" w:space="0" w:color="auto"/>
            </w:tcBorders>
            <w:shd w:val="clear" w:color="000000" w:fill="FFFFFF"/>
            <w:noWrap/>
            <w:vAlign w:val="bottom"/>
            <w:hideMark/>
          </w:tcPr>
          <w:p w14:paraId="335874D3"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63867F6B"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r>
      <w:tr w:rsidR="009D41F9" w:rsidRPr="008C2F94" w14:paraId="6D21749E" w14:textId="77777777" w:rsidTr="009D41F9">
        <w:trPr>
          <w:trHeight w:val="300"/>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7157F439" w14:textId="77777777" w:rsidR="009D41F9" w:rsidRPr="008C2F94" w:rsidRDefault="009D41F9" w:rsidP="009D41F9">
            <w:pPr>
              <w:rPr>
                <w:rFonts w:ascii="Calibri" w:eastAsia="Times New Roman" w:hAnsi="Calibri"/>
                <w:color w:val="000000"/>
              </w:rPr>
            </w:pPr>
            <w:r w:rsidRPr="008C2F94">
              <w:rPr>
                <w:rFonts w:ascii="Calibri" w:eastAsia="Times New Roman" w:hAnsi="Calibri"/>
                <w:color w:val="000000"/>
              </w:rPr>
              <w:t>Native Am.</w:t>
            </w:r>
          </w:p>
        </w:tc>
        <w:tc>
          <w:tcPr>
            <w:tcW w:w="1410" w:type="dxa"/>
            <w:tcBorders>
              <w:top w:val="nil"/>
              <w:left w:val="nil"/>
              <w:bottom w:val="single" w:sz="4" w:space="0" w:color="auto"/>
              <w:right w:val="single" w:sz="4" w:space="0" w:color="auto"/>
            </w:tcBorders>
            <w:shd w:val="clear" w:color="000000" w:fill="FFFFFF"/>
            <w:noWrap/>
            <w:vAlign w:val="bottom"/>
            <w:hideMark/>
          </w:tcPr>
          <w:p w14:paraId="56412B63"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c>
          <w:tcPr>
            <w:tcW w:w="1300" w:type="dxa"/>
            <w:tcBorders>
              <w:top w:val="nil"/>
              <w:left w:val="nil"/>
              <w:bottom w:val="single" w:sz="4" w:space="0" w:color="auto"/>
              <w:right w:val="single" w:sz="4" w:space="0" w:color="auto"/>
            </w:tcBorders>
            <w:shd w:val="clear" w:color="000000" w:fill="FFFFFF"/>
            <w:noWrap/>
            <w:vAlign w:val="bottom"/>
            <w:hideMark/>
          </w:tcPr>
          <w:p w14:paraId="1D2A5866"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C8DF5F3"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r>
      <w:tr w:rsidR="009D41F9" w:rsidRPr="008C2F94" w14:paraId="437DD41C" w14:textId="77777777" w:rsidTr="009D41F9">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3783CFA7" w14:textId="77777777" w:rsidR="009D41F9" w:rsidRPr="008C2F94" w:rsidRDefault="009D41F9" w:rsidP="009D41F9">
            <w:pPr>
              <w:rPr>
                <w:rFonts w:ascii="Calibri" w:eastAsia="Times New Roman" w:hAnsi="Calibri"/>
                <w:color w:val="000000"/>
              </w:rPr>
            </w:pPr>
            <w:r w:rsidRPr="008C2F94">
              <w:rPr>
                <w:rFonts w:ascii="Calibri" w:eastAsia="Times New Roman" w:hAnsi="Calibri"/>
                <w:color w:val="000000"/>
              </w:rPr>
              <w:t>Other</w:t>
            </w:r>
          </w:p>
        </w:tc>
        <w:tc>
          <w:tcPr>
            <w:tcW w:w="1410" w:type="dxa"/>
            <w:tcBorders>
              <w:top w:val="nil"/>
              <w:left w:val="nil"/>
              <w:bottom w:val="single" w:sz="4" w:space="0" w:color="auto"/>
              <w:right w:val="single" w:sz="4" w:space="0" w:color="auto"/>
            </w:tcBorders>
            <w:shd w:val="clear" w:color="auto" w:fill="auto"/>
            <w:noWrap/>
            <w:vAlign w:val="bottom"/>
            <w:hideMark/>
          </w:tcPr>
          <w:p w14:paraId="56C2160E"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c>
          <w:tcPr>
            <w:tcW w:w="1300" w:type="dxa"/>
            <w:tcBorders>
              <w:top w:val="nil"/>
              <w:left w:val="nil"/>
              <w:bottom w:val="single" w:sz="4" w:space="0" w:color="auto"/>
              <w:right w:val="single" w:sz="4" w:space="0" w:color="auto"/>
            </w:tcBorders>
            <w:shd w:val="clear" w:color="auto" w:fill="auto"/>
            <w:noWrap/>
            <w:vAlign w:val="bottom"/>
            <w:hideMark/>
          </w:tcPr>
          <w:p w14:paraId="6ED4EF80"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F4E839"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1.00</w:t>
            </w:r>
          </w:p>
        </w:tc>
      </w:tr>
      <w:tr w:rsidR="009D41F9" w:rsidRPr="008C2F94" w14:paraId="501E5895" w14:textId="77777777" w:rsidTr="009D41F9">
        <w:trPr>
          <w:trHeight w:val="300"/>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4D3F0452"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column total</w:t>
            </w:r>
          </w:p>
        </w:tc>
        <w:tc>
          <w:tcPr>
            <w:tcW w:w="1410" w:type="dxa"/>
            <w:tcBorders>
              <w:top w:val="nil"/>
              <w:left w:val="nil"/>
              <w:bottom w:val="single" w:sz="4" w:space="0" w:color="auto"/>
              <w:right w:val="single" w:sz="4" w:space="0" w:color="auto"/>
            </w:tcBorders>
            <w:shd w:val="clear" w:color="auto" w:fill="auto"/>
            <w:noWrap/>
            <w:vAlign w:val="bottom"/>
            <w:hideMark/>
          </w:tcPr>
          <w:p w14:paraId="0595A8F1"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5.00</w:t>
            </w:r>
          </w:p>
        </w:tc>
        <w:tc>
          <w:tcPr>
            <w:tcW w:w="1300" w:type="dxa"/>
            <w:tcBorders>
              <w:top w:val="nil"/>
              <w:left w:val="nil"/>
              <w:bottom w:val="single" w:sz="4" w:space="0" w:color="auto"/>
              <w:right w:val="single" w:sz="4" w:space="0" w:color="auto"/>
            </w:tcBorders>
            <w:shd w:val="clear" w:color="auto" w:fill="auto"/>
            <w:noWrap/>
            <w:vAlign w:val="bottom"/>
            <w:hideMark/>
          </w:tcPr>
          <w:p w14:paraId="597ECF49"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2.00</w:t>
            </w:r>
          </w:p>
        </w:tc>
        <w:tc>
          <w:tcPr>
            <w:tcW w:w="1300" w:type="dxa"/>
            <w:tcBorders>
              <w:top w:val="nil"/>
              <w:left w:val="nil"/>
              <w:bottom w:val="nil"/>
              <w:right w:val="nil"/>
            </w:tcBorders>
            <w:shd w:val="clear" w:color="auto" w:fill="auto"/>
            <w:noWrap/>
            <w:vAlign w:val="bottom"/>
            <w:hideMark/>
          </w:tcPr>
          <w:p w14:paraId="70E30406" w14:textId="77777777" w:rsidR="009D41F9" w:rsidRPr="008C2F94" w:rsidRDefault="009D41F9" w:rsidP="009D41F9">
            <w:pPr>
              <w:jc w:val="center"/>
              <w:rPr>
                <w:rFonts w:ascii="Calibri" w:eastAsia="Times New Roman" w:hAnsi="Calibri"/>
                <w:color w:val="000000"/>
              </w:rPr>
            </w:pPr>
            <w:r w:rsidRPr="008C2F94">
              <w:rPr>
                <w:rFonts w:ascii="Calibri" w:eastAsia="Times New Roman" w:hAnsi="Calibri"/>
                <w:color w:val="000000"/>
              </w:rPr>
              <w:t>7.00</w:t>
            </w:r>
          </w:p>
        </w:tc>
      </w:tr>
    </w:tbl>
    <w:p w14:paraId="0A71BEAA" w14:textId="77777777" w:rsidR="00287B8F" w:rsidRDefault="00287B8F" w:rsidP="002A64D0">
      <w:pPr>
        <w:spacing w:line="480" w:lineRule="auto"/>
      </w:pPr>
    </w:p>
    <w:p w14:paraId="60F1D16E" w14:textId="77777777" w:rsidR="008C2F94" w:rsidRDefault="008C2F94" w:rsidP="002A64D0">
      <w:pPr>
        <w:spacing w:line="480" w:lineRule="auto"/>
      </w:pPr>
    </w:p>
    <w:p w14:paraId="4AAABBF5" w14:textId="77777777" w:rsidR="004D69E8" w:rsidRDefault="004D69E8" w:rsidP="002A64D0">
      <w:pPr>
        <w:spacing w:line="480" w:lineRule="auto"/>
      </w:pPr>
    </w:p>
    <w:p w14:paraId="2EE7A29E" w14:textId="77777777" w:rsidR="008C2F94" w:rsidRDefault="008C2F94" w:rsidP="002A64D0">
      <w:pPr>
        <w:spacing w:line="480" w:lineRule="auto"/>
      </w:pPr>
    </w:p>
    <w:p w14:paraId="37393674" w14:textId="77777777" w:rsidR="009D41F9" w:rsidRDefault="009D41F9" w:rsidP="00287B8F">
      <w:pPr>
        <w:spacing w:line="480" w:lineRule="auto"/>
        <w:ind w:firstLine="720"/>
      </w:pPr>
    </w:p>
    <w:p w14:paraId="28EAD051" w14:textId="77777777" w:rsidR="009D41F9" w:rsidRDefault="009D41F9" w:rsidP="00287B8F">
      <w:pPr>
        <w:spacing w:line="480" w:lineRule="auto"/>
        <w:ind w:firstLine="720"/>
      </w:pPr>
    </w:p>
    <w:p w14:paraId="5346748A" w14:textId="77777777" w:rsidR="009D41F9" w:rsidRDefault="009D41F9" w:rsidP="00287B8F">
      <w:pPr>
        <w:spacing w:line="480" w:lineRule="auto"/>
        <w:ind w:firstLine="720"/>
      </w:pPr>
    </w:p>
    <w:p w14:paraId="6EBCFD57" w14:textId="2892DC33" w:rsidR="002A64D0" w:rsidRDefault="00F12AAD" w:rsidP="00287B8F">
      <w:pPr>
        <w:spacing w:line="480" w:lineRule="auto"/>
        <w:ind w:firstLine="720"/>
      </w:pPr>
      <w:r>
        <w:t xml:space="preserve"> </w:t>
      </w:r>
      <w:r w:rsidR="00287B8F">
        <w:t xml:space="preserve">In </w:t>
      </w:r>
      <w:r w:rsidR="00E825D6">
        <w:t>order to find the expected cell frequencies, the following formula was computed: Row</w:t>
      </w:r>
      <w:r w:rsidR="004D69E8">
        <w:t xml:space="preserve"> Total x Column Total / Grand Total of All Cells. This formula was repeated for every cell in observed frequency table for both counties.  If done correctly, the row total and the column total should equate to the observed cell frequency tables.  Both expected frequency tables for San Mateo and San Diego counties are shown below:</w:t>
      </w:r>
    </w:p>
    <w:p w14:paraId="7D759646" w14:textId="77777777" w:rsidR="002A64D0" w:rsidRDefault="002A64D0" w:rsidP="002A64D0">
      <w:pPr>
        <w:spacing w:line="480" w:lineRule="auto"/>
      </w:pPr>
    </w:p>
    <w:tbl>
      <w:tblPr>
        <w:tblW w:w="5200" w:type="dxa"/>
        <w:jc w:val="center"/>
        <w:tblLook w:val="04A0" w:firstRow="1" w:lastRow="0" w:firstColumn="1" w:lastColumn="0" w:noHBand="0" w:noVBand="1"/>
      </w:tblPr>
      <w:tblGrid>
        <w:gridCol w:w="1300"/>
        <w:gridCol w:w="1256"/>
        <w:gridCol w:w="1344"/>
        <w:gridCol w:w="1300"/>
      </w:tblGrid>
      <w:tr w:rsidR="004D69E8" w:rsidRPr="004D69E8" w14:paraId="047332E2" w14:textId="77777777" w:rsidTr="004D69E8">
        <w:trPr>
          <w:trHeight w:val="300"/>
          <w:jc w:val="center"/>
        </w:trPr>
        <w:tc>
          <w:tcPr>
            <w:tcW w:w="1300" w:type="dxa"/>
            <w:tcBorders>
              <w:top w:val="nil"/>
              <w:left w:val="nil"/>
              <w:bottom w:val="nil"/>
              <w:right w:val="nil"/>
            </w:tcBorders>
            <w:shd w:val="clear" w:color="auto" w:fill="auto"/>
            <w:noWrap/>
            <w:vAlign w:val="bottom"/>
            <w:hideMark/>
          </w:tcPr>
          <w:p w14:paraId="024D5EBC" w14:textId="77777777" w:rsidR="004D69E8" w:rsidRPr="004D69E8" w:rsidRDefault="004D69E8" w:rsidP="004D69E8">
            <w:pPr>
              <w:rPr>
                <w:rFonts w:ascii="Calibri" w:eastAsia="Times New Roman" w:hAnsi="Calibri"/>
                <w:color w:val="000000"/>
              </w:rPr>
            </w:pPr>
          </w:p>
        </w:tc>
        <w:tc>
          <w:tcPr>
            <w:tcW w:w="2600" w:type="dxa"/>
            <w:gridSpan w:val="2"/>
            <w:tcBorders>
              <w:top w:val="nil"/>
              <w:left w:val="nil"/>
              <w:bottom w:val="nil"/>
              <w:right w:val="nil"/>
            </w:tcBorders>
            <w:shd w:val="clear" w:color="auto" w:fill="auto"/>
            <w:noWrap/>
            <w:vAlign w:val="bottom"/>
            <w:hideMark/>
          </w:tcPr>
          <w:p w14:paraId="6D37FD3A" w14:textId="77777777" w:rsidR="004D69E8" w:rsidRPr="004D69E8" w:rsidRDefault="004D69E8" w:rsidP="004D69E8">
            <w:pPr>
              <w:rPr>
                <w:rFonts w:ascii="Calibri" w:eastAsia="Times New Roman" w:hAnsi="Calibri"/>
                <w:color w:val="000000"/>
              </w:rPr>
            </w:pPr>
            <w:r w:rsidRPr="004D69E8">
              <w:rPr>
                <w:rFonts w:ascii="Calibri" w:eastAsia="Times New Roman" w:hAnsi="Calibri"/>
                <w:color w:val="000000"/>
              </w:rPr>
              <w:t>San Mateo (EXPECTED)</w:t>
            </w:r>
          </w:p>
        </w:tc>
        <w:tc>
          <w:tcPr>
            <w:tcW w:w="1300" w:type="dxa"/>
            <w:tcBorders>
              <w:top w:val="nil"/>
              <w:left w:val="nil"/>
              <w:bottom w:val="nil"/>
              <w:right w:val="nil"/>
            </w:tcBorders>
            <w:shd w:val="clear" w:color="auto" w:fill="auto"/>
            <w:noWrap/>
            <w:vAlign w:val="bottom"/>
            <w:hideMark/>
          </w:tcPr>
          <w:p w14:paraId="17FA9D5A" w14:textId="77777777" w:rsidR="004D69E8" w:rsidRPr="004D69E8" w:rsidRDefault="004D69E8" w:rsidP="004D69E8">
            <w:pPr>
              <w:rPr>
                <w:rFonts w:ascii="Calibri" w:eastAsia="Times New Roman" w:hAnsi="Calibri"/>
                <w:color w:val="000000"/>
              </w:rPr>
            </w:pPr>
          </w:p>
        </w:tc>
      </w:tr>
      <w:tr w:rsidR="004D69E8" w:rsidRPr="004D69E8" w14:paraId="605E3E99" w14:textId="77777777" w:rsidTr="004D69E8">
        <w:trPr>
          <w:trHeight w:val="300"/>
          <w:jc w:val="center"/>
        </w:trPr>
        <w:tc>
          <w:tcPr>
            <w:tcW w:w="1300" w:type="dxa"/>
            <w:tcBorders>
              <w:top w:val="nil"/>
              <w:left w:val="nil"/>
              <w:bottom w:val="nil"/>
              <w:right w:val="nil"/>
            </w:tcBorders>
            <w:shd w:val="clear" w:color="auto" w:fill="auto"/>
            <w:noWrap/>
            <w:vAlign w:val="bottom"/>
            <w:hideMark/>
          </w:tcPr>
          <w:p w14:paraId="5273A985" w14:textId="77777777" w:rsidR="004D69E8" w:rsidRPr="004D69E8" w:rsidRDefault="004D69E8" w:rsidP="004D69E8">
            <w:pPr>
              <w:rPr>
                <w:rFonts w:ascii="Calibri" w:eastAsia="Times New Roman" w:hAnsi="Calibri"/>
                <w:color w:val="000000"/>
              </w:rPr>
            </w:pPr>
          </w:p>
        </w:tc>
        <w:tc>
          <w:tcPr>
            <w:tcW w:w="1256" w:type="dxa"/>
            <w:tcBorders>
              <w:top w:val="nil"/>
              <w:left w:val="nil"/>
              <w:bottom w:val="nil"/>
              <w:right w:val="nil"/>
            </w:tcBorders>
            <w:shd w:val="clear" w:color="auto" w:fill="auto"/>
            <w:noWrap/>
            <w:vAlign w:val="bottom"/>
            <w:hideMark/>
          </w:tcPr>
          <w:p w14:paraId="3A3B2D9B" w14:textId="77777777" w:rsidR="004D69E8" w:rsidRPr="004D69E8" w:rsidRDefault="004D69E8" w:rsidP="004D69E8">
            <w:pPr>
              <w:rPr>
                <w:rFonts w:ascii="Calibri" w:eastAsia="Times New Roman" w:hAnsi="Calibri"/>
                <w:color w:val="000000"/>
              </w:rPr>
            </w:pPr>
          </w:p>
        </w:tc>
        <w:tc>
          <w:tcPr>
            <w:tcW w:w="1344" w:type="dxa"/>
            <w:tcBorders>
              <w:top w:val="nil"/>
              <w:left w:val="nil"/>
              <w:bottom w:val="nil"/>
              <w:right w:val="nil"/>
            </w:tcBorders>
            <w:shd w:val="clear" w:color="auto" w:fill="auto"/>
            <w:noWrap/>
            <w:vAlign w:val="bottom"/>
            <w:hideMark/>
          </w:tcPr>
          <w:p w14:paraId="0B51686E" w14:textId="77777777" w:rsidR="004D69E8" w:rsidRPr="004D69E8" w:rsidRDefault="004D69E8" w:rsidP="004D69E8">
            <w:pPr>
              <w:rPr>
                <w:rFonts w:ascii="Calibri" w:eastAsia="Times New Roman" w:hAnsi="Calibri"/>
                <w:color w:val="000000"/>
              </w:rPr>
            </w:pPr>
          </w:p>
        </w:tc>
        <w:tc>
          <w:tcPr>
            <w:tcW w:w="1300" w:type="dxa"/>
            <w:tcBorders>
              <w:top w:val="nil"/>
              <w:left w:val="nil"/>
              <w:bottom w:val="nil"/>
              <w:right w:val="nil"/>
            </w:tcBorders>
            <w:shd w:val="clear" w:color="auto" w:fill="auto"/>
            <w:noWrap/>
            <w:vAlign w:val="bottom"/>
            <w:hideMark/>
          </w:tcPr>
          <w:p w14:paraId="4D2004A0" w14:textId="77777777" w:rsidR="004D69E8" w:rsidRPr="004D69E8" w:rsidRDefault="004D69E8" w:rsidP="004D69E8">
            <w:pPr>
              <w:rPr>
                <w:rFonts w:ascii="Calibri" w:eastAsia="Times New Roman" w:hAnsi="Calibri"/>
                <w:color w:val="000000"/>
              </w:rPr>
            </w:pPr>
          </w:p>
        </w:tc>
      </w:tr>
      <w:tr w:rsidR="004D69E8" w:rsidRPr="004D69E8" w14:paraId="18714D5F" w14:textId="77777777" w:rsidTr="004D69E8">
        <w:trPr>
          <w:trHeight w:val="30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945092"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Race</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46E3B479"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Lower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288F7215"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Higher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218473A"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Row total</w:t>
            </w:r>
          </w:p>
        </w:tc>
      </w:tr>
      <w:tr w:rsidR="004D69E8" w:rsidRPr="004D69E8" w14:paraId="0933CE62" w14:textId="77777777" w:rsidTr="004D69E8">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DB1EC0F" w14:textId="77777777" w:rsidR="004D69E8" w:rsidRPr="004D69E8" w:rsidRDefault="004D69E8" w:rsidP="004D69E8">
            <w:pPr>
              <w:rPr>
                <w:rFonts w:ascii="Calibri" w:eastAsia="Times New Roman" w:hAnsi="Calibri"/>
                <w:color w:val="000000"/>
              </w:rPr>
            </w:pPr>
            <w:r w:rsidRPr="004D69E8">
              <w:rPr>
                <w:rFonts w:ascii="Calibri" w:eastAsia="Times New Roman" w:hAnsi="Calibri"/>
                <w:color w:val="000000"/>
              </w:rPr>
              <w:t>Unknown</w:t>
            </w:r>
          </w:p>
        </w:tc>
        <w:tc>
          <w:tcPr>
            <w:tcW w:w="1256" w:type="dxa"/>
            <w:tcBorders>
              <w:top w:val="nil"/>
              <w:left w:val="nil"/>
              <w:bottom w:val="single" w:sz="4" w:space="0" w:color="auto"/>
              <w:right w:val="single" w:sz="4" w:space="0" w:color="auto"/>
            </w:tcBorders>
            <w:shd w:val="clear" w:color="auto" w:fill="auto"/>
            <w:noWrap/>
            <w:vAlign w:val="bottom"/>
            <w:hideMark/>
          </w:tcPr>
          <w:p w14:paraId="3DB9DE48"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0.71</w:t>
            </w:r>
          </w:p>
        </w:tc>
        <w:tc>
          <w:tcPr>
            <w:tcW w:w="1344" w:type="dxa"/>
            <w:tcBorders>
              <w:top w:val="nil"/>
              <w:left w:val="nil"/>
              <w:bottom w:val="single" w:sz="4" w:space="0" w:color="auto"/>
              <w:right w:val="single" w:sz="4" w:space="0" w:color="auto"/>
            </w:tcBorders>
            <w:shd w:val="clear" w:color="auto" w:fill="auto"/>
            <w:noWrap/>
            <w:vAlign w:val="bottom"/>
            <w:hideMark/>
          </w:tcPr>
          <w:p w14:paraId="1E913A0A"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0.29</w:t>
            </w:r>
          </w:p>
        </w:tc>
        <w:tc>
          <w:tcPr>
            <w:tcW w:w="1300" w:type="dxa"/>
            <w:tcBorders>
              <w:top w:val="nil"/>
              <w:left w:val="nil"/>
              <w:bottom w:val="single" w:sz="4" w:space="0" w:color="auto"/>
              <w:right w:val="single" w:sz="4" w:space="0" w:color="auto"/>
            </w:tcBorders>
            <w:shd w:val="clear" w:color="auto" w:fill="auto"/>
            <w:noWrap/>
            <w:vAlign w:val="bottom"/>
            <w:hideMark/>
          </w:tcPr>
          <w:p w14:paraId="446C48DB"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1.00</w:t>
            </w:r>
          </w:p>
        </w:tc>
      </w:tr>
      <w:tr w:rsidR="004D69E8" w:rsidRPr="004D69E8" w14:paraId="14260FB5" w14:textId="77777777" w:rsidTr="004D69E8">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3812A65" w14:textId="77777777" w:rsidR="004D69E8" w:rsidRPr="004D69E8" w:rsidRDefault="004D69E8" w:rsidP="004D69E8">
            <w:pPr>
              <w:rPr>
                <w:rFonts w:ascii="Calibri" w:eastAsia="Times New Roman" w:hAnsi="Calibri"/>
                <w:color w:val="000000"/>
              </w:rPr>
            </w:pPr>
            <w:r w:rsidRPr="004D69E8">
              <w:rPr>
                <w:rFonts w:ascii="Calibri" w:eastAsia="Times New Roman" w:hAnsi="Calibri"/>
                <w:color w:val="000000"/>
              </w:rPr>
              <w:t>White</w:t>
            </w:r>
          </w:p>
        </w:tc>
        <w:tc>
          <w:tcPr>
            <w:tcW w:w="1256" w:type="dxa"/>
            <w:tcBorders>
              <w:top w:val="nil"/>
              <w:left w:val="nil"/>
              <w:bottom w:val="single" w:sz="4" w:space="0" w:color="auto"/>
              <w:right w:val="single" w:sz="4" w:space="0" w:color="auto"/>
            </w:tcBorders>
            <w:shd w:val="clear" w:color="auto" w:fill="auto"/>
            <w:noWrap/>
            <w:vAlign w:val="bottom"/>
            <w:hideMark/>
          </w:tcPr>
          <w:p w14:paraId="2D441F49"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0.71</w:t>
            </w:r>
          </w:p>
        </w:tc>
        <w:tc>
          <w:tcPr>
            <w:tcW w:w="1344" w:type="dxa"/>
            <w:tcBorders>
              <w:top w:val="nil"/>
              <w:left w:val="nil"/>
              <w:bottom w:val="single" w:sz="4" w:space="0" w:color="auto"/>
              <w:right w:val="single" w:sz="4" w:space="0" w:color="auto"/>
            </w:tcBorders>
            <w:shd w:val="clear" w:color="auto" w:fill="auto"/>
            <w:noWrap/>
            <w:vAlign w:val="bottom"/>
            <w:hideMark/>
          </w:tcPr>
          <w:p w14:paraId="29710F02"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0.29</w:t>
            </w:r>
          </w:p>
        </w:tc>
        <w:tc>
          <w:tcPr>
            <w:tcW w:w="1300" w:type="dxa"/>
            <w:tcBorders>
              <w:top w:val="nil"/>
              <w:left w:val="nil"/>
              <w:bottom w:val="single" w:sz="4" w:space="0" w:color="auto"/>
              <w:right w:val="single" w:sz="4" w:space="0" w:color="auto"/>
            </w:tcBorders>
            <w:shd w:val="clear" w:color="auto" w:fill="auto"/>
            <w:noWrap/>
            <w:vAlign w:val="bottom"/>
            <w:hideMark/>
          </w:tcPr>
          <w:p w14:paraId="7159913F"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1.00</w:t>
            </w:r>
          </w:p>
        </w:tc>
      </w:tr>
      <w:tr w:rsidR="004D69E8" w:rsidRPr="004D69E8" w14:paraId="07523D81" w14:textId="77777777" w:rsidTr="004D69E8">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3542F0" w14:textId="77777777" w:rsidR="004D69E8" w:rsidRPr="004D69E8" w:rsidRDefault="004D69E8" w:rsidP="004D69E8">
            <w:pPr>
              <w:rPr>
                <w:rFonts w:ascii="Calibri" w:eastAsia="Times New Roman" w:hAnsi="Calibri"/>
                <w:color w:val="000000"/>
              </w:rPr>
            </w:pPr>
            <w:r w:rsidRPr="004D69E8">
              <w:rPr>
                <w:rFonts w:ascii="Calibri" w:eastAsia="Times New Roman" w:hAnsi="Calibri"/>
                <w:color w:val="000000"/>
              </w:rPr>
              <w:t>Black</w:t>
            </w:r>
          </w:p>
        </w:tc>
        <w:tc>
          <w:tcPr>
            <w:tcW w:w="1256" w:type="dxa"/>
            <w:tcBorders>
              <w:top w:val="nil"/>
              <w:left w:val="nil"/>
              <w:bottom w:val="single" w:sz="4" w:space="0" w:color="auto"/>
              <w:right w:val="single" w:sz="4" w:space="0" w:color="auto"/>
            </w:tcBorders>
            <w:shd w:val="clear" w:color="auto" w:fill="auto"/>
            <w:noWrap/>
            <w:vAlign w:val="bottom"/>
            <w:hideMark/>
          </w:tcPr>
          <w:p w14:paraId="7D559CCB"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0.71</w:t>
            </w:r>
          </w:p>
        </w:tc>
        <w:tc>
          <w:tcPr>
            <w:tcW w:w="1344" w:type="dxa"/>
            <w:tcBorders>
              <w:top w:val="nil"/>
              <w:left w:val="nil"/>
              <w:bottom w:val="single" w:sz="4" w:space="0" w:color="auto"/>
              <w:right w:val="single" w:sz="4" w:space="0" w:color="auto"/>
            </w:tcBorders>
            <w:shd w:val="clear" w:color="auto" w:fill="auto"/>
            <w:noWrap/>
            <w:vAlign w:val="bottom"/>
            <w:hideMark/>
          </w:tcPr>
          <w:p w14:paraId="586D0D02"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0.29</w:t>
            </w:r>
          </w:p>
        </w:tc>
        <w:tc>
          <w:tcPr>
            <w:tcW w:w="1300" w:type="dxa"/>
            <w:tcBorders>
              <w:top w:val="nil"/>
              <w:left w:val="nil"/>
              <w:bottom w:val="single" w:sz="4" w:space="0" w:color="auto"/>
              <w:right w:val="single" w:sz="4" w:space="0" w:color="auto"/>
            </w:tcBorders>
            <w:shd w:val="clear" w:color="auto" w:fill="auto"/>
            <w:noWrap/>
            <w:vAlign w:val="bottom"/>
            <w:hideMark/>
          </w:tcPr>
          <w:p w14:paraId="6A98E9E7"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1.00</w:t>
            </w:r>
          </w:p>
        </w:tc>
      </w:tr>
      <w:tr w:rsidR="004D69E8" w:rsidRPr="004D69E8" w14:paraId="32781681" w14:textId="77777777" w:rsidTr="004D69E8">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90E37A1" w14:textId="77777777" w:rsidR="004D69E8" w:rsidRPr="004D69E8" w:rsidRDefault="004D69E8" w:rsidP="004D69E8">
            <w:pPr>
              <w:rPr>
                <w:rFonts w:ascii="Calibri" w:eastAsia="Times New Roman" w:hAnsi="Calibri"/>
                <w:color w:val="000000"/>
              </w:rPr>
            </w:pPr>
            <w:r w:rsidRPr="004D69E8">
              <w:rPr>
                <w:rFonts w:ascii="Calibri" w:eastAsia="Times New Roman" w:hAnsi="Calibri"/>
                <w:color w:val="000000"/>
              </w:rPr>
              <w:t>Hispanic</w:t>
            </w:r>
          </w:p>
        </w:tc>
        <w:tc>
          <w:tcPr>
            <w:tcW w:w="1256" w:type="dxa"/>
            <w:tcBorders>
              <w:top w:val="nil"/>
              <w:left w:val="nil"/>
              <w:bottom w:val="single" w:sz="4" w:space="0" w:color="auto"/>
              <w:right w:val="single" w:sz="4" w:space="0" w:color="auto"/>
            </w:tcBorders>
            <w:shd w:val="clear" w:color="auto" w:fill="auto"/>
            <w:noWrap/>
            <w:vAlign w:val="bottom"/>
            <w:hideMark/>
          </w:tcPr>
          <w:p w14:paraId="31791D6A"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0.71</w:t>
            </w:r>
          </w:p>
        </w:tc>
        <w:tc>
          <w:tcPr>
            <w:tcW w:w="1344" w:type="dxa"/>
            <w:tcBorders>
              <w:top w:val="nil"/>
              <w:left w:val="nil"/>
              <w:bottom w:val="single" w:sz="4" w:space="0" w:color="auto"/>
              <w:right w:val="single" w:sz="4" w:space="0" w:color="auto"/>
            </w:tcBorders>
            <w:shd w:val="clear" w:color="auto" w:fill="auto"/>
            <w:noWrap/>
            <w:vAlign w:val="bottom"/>
            <w:hideMark/>
          </w:tcPr>
          <w:p w14:paraId="0E6A4427"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0.29</w:t>
            </w:r>
          </w:p>
        </w:tc>
        <w:tc>
          <w:tcPr>
            <w:tcW w:w="1300" w:type="dxa"/>
            <w:tcBorders>
              <w:top w:val="nil"/>
              <w:left w:val="nil"/>
              <w:bottom w:val="single" w:sz="4" w:space="0" w:color="auto"/>
              <w:right w:val="single" w:sz="4" w:space="0" w:color="auto"/>
            </w:tcBorders>
            <w:shd w:val="clear" w:color="auto" w:fill="auto"/>
            <w:noWrap/>
            <w:vAlign w:val="bottom"/>
            <w:hideMark/>
          </w:tcPr>
          <w:p w14:paraId="1DC53B13"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1.00</w:t>
            </w:r>
          </w:p>
        </w:tc>
      </w:tr>
      <w:tr w:rsidR="004D69E8" w:rsidRPr="004D69E8" w14:paraId="109945C2" w14:textId="77777777" w:rsidTr="004D69E8">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4041B18" w14:textId="77777777" w:rsidR="004D69E8" w:rsidRPr="004D69E8" w:rsidRDefault="004D69E8" w:rsidP="004D69E8">
            <w:pPr>
              <w:rPr>
                <w:rFonts w:ascii="Calibri" w:eastAsia="Times New Roman" w:hAnsi="Calibri"/>
                <w:color w:val="000000"/>
              </w:rPr>
            </w:pPr>
            <w:r w:rsidRPr="004D69E8">
              <w:rPr>
                <w:rFonts w:ascii="Calibri" w:eastAsia="Times New Roman" w:hAnsi="Calibri"/>
                <w:color w:val="000000"/>
              </w:rPr>
              <w:t>Asian</w:t>
            </w:r>
          </w:p>
        </w:tc>
        <w:tc>
          <w:tcPr>
            <w:tcW w:w="1256" w:type="dxa"/>
            <w:tcBorders>
              <w:top w:val="nil"/>
              <w:left w:val="nil"/>
              <w:bottom w:val="single" w:sz="4" w:space="0" w:color="auto"/>
              <w:right w:val="single" w:sz="4" w:space="0" w:color="auto"/>
            </w:tcBorders>
            <w:shd w:val="clear" w:color="auto" w:fill="auto"/>
            <w:noWrap/>
            <w:vAlign w:val="bottom"/>
            <w:hideMark/>
          </w:tcPr>
          <w:p w14:paraId="6C904574"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0.71</w:t>
            </w:r>
          </w:p>
        </w:tc>
        <w:tc>
          <w:tcPr>
            <w:tcW w:w="1344" w:type="dxa"/>
            <w:tcBorders>
              <w:top w:val="nil"/>
              <w:left w:val="nil"/>
              <w:bottom w:val="single" w:sz="4" w:space="0" w:color="auto"/>
              <w:right w:val="single" w:sz="4" w:space="0" w:color="auto"/>
            </w:tcBorders>
            <w:shd w:val="clear" w:color="auto" w:fill="auto"/>
            <w:noWrap/>
            <w:vAlign w:val="bottom"/>
            <w:hideMark/>
          </w:tcPr>
          <w:p w14:paraId="75C555E5"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0.29</w:t>
            </w:r>
          </w:p>
        </w:tc>
        <w:tc>
          <w:tcPr>
            <w:tcW w:w="1300" w:type="dxa"/>
            <w:tcBorders>
              <w:top w:val="nil"/>
              <w:left w:val="nil"/>
              <w:bottom w:val="single" w:sz="4" w:space="0" w:color="auto"/>
              <w:right w:val="single" w:sz="4" w:space="0" w:color="auto"/>
            </w:tcBorders>
            <w:shd w:val="clear" w:color="auto" w:fill="auto"/>
            <w:noWrap/>
            <w:vAlign w:val="bottom"/>
            <w:hideMark/>
          </w:tcPr>
          <w:p w14:paraId="2E7D1B9E"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1.00</w:t>
            </w:r>
          </w:p>
        </w:tc>
      </w:tr>
      <w:tr w:rsidR="004D69E8" w:rsidRPr="004D69E8" w14:paraId="393A1810" w14:textId="77777777" w:rsidTr="004D69E8">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6315D048" w14:textId="77777777" w:rsidR="004D69E8" w:rsidRPr="004D69E8" w:rsidRDefault="004D69E8" w:rsidP="004D69E8">
            <w:pPr>
              <w:rPr>
                <w:rFonts w:ascii="Calibri" w:eastAsia="Times New Roman" w:hAnsi="Calibri"/>
                <w:color w:val="000000"/>
              </w:rPr>
            </w:pPr>
            <w:r w:rsidRPr="004D69E8">
              <w:rPr>
                <w:rFonts w:ascii="Calibri" w:eastAsia="Times New Roman" w:hAnsi="Calibri"/>
                <w:color w:val="000000"/>
              </w:rPr>
              <w:t>Native Am.</w:t>
            </w:r>
          </w:p>
        </w:tc>
        <w:tc>
          <w:tcPr>
            <w:tcW w:w="1256" w:type="dxa"/>
            <w:tcBorders>
              <w:top w:val="nil"/>
              <w:left w:val="nil"/>
              <w:bottom w:val="single" w:sz="4" w:space="0" w:color="auto"/>
              <w:right w:val="single" w:sz="4" w:space="0" w:color="auto"/>
            </w:tcBorders>
            <w:shd w:val="clear" w:color="auto" w:fill="auto"/>
            <w:noWrap/>
            <w:vAlign w:val="bottom"/>
            <w:hideMark/>
          </w:tcPr>
          <w:p w14:paraId="56E44BD2"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0.71</w:t>
            </w:r>
          </w:p>
        </w:tc>
        <w:tc>
          <w:tcPr>
            <w:tcW w:w="1344" w:type="dxa"/>
            <w:tcBorders>
              <w:top w:val="nil"/>
              <w:left w:val="nil"/>
              <w:bottom w:val="single" w:sz="4" w:space="0" w:color="auto"/>
              <w:right w:val="single" w:sz="4" w:space="0" w:color="auto"/>
            </w:tcBorders>
            <w:shd w:val="clear" w:color="auto" w:fill="auto"/>
            <w:noWrap/>
            <w:vAlign w:val="bottom"/>
            <w:hideMark/>
          </w:tcPr>
          <w:p w14:paraId="0F3DA630"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0.29</w:t>
            </w:r>
          </w:p>
        </w:tc>
        <w:tc>
          <w:tcPr>
            <w:tcW w:w="1300" w:type="dxa"/>
            <w:tcBorders>
              <w:top w:val="nil"/>
              <w:left w:val="nil"/>
              <w:bottom w:val="single" w:sz="4" w:space="0" w:color="auto"/>
              <w:right w:val="single" w:sz="4" w:space="0" w:color="auto"/>
            </w:tcBorders>
            <w:shd w:val="clear" w:color="auto" w:fill="auto"/>
            <w:noWrap/>
            <w:vAlign w:val="bottom"/>
            <w:hideMark/>
          </w:tcPr>
          <w:p w14:paraId="4B1D2C52"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1.00</w:t>
            </w:r>
          </w:p>
        </w:tc>
      </w:tr>
      <w:tr w:rsidR="004D69E8" w:rsidRPr="004D69E8" w14:paraId="577B1381" w14:textId="77777777" w:rsidTr="004D69E8">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4B9E23A" w14:textId="77777777" w:rsidR="004D69E8" w:rsidRPr="004D69E8" w:rsidRDefault="004D69E8" w:rsidP="004D69E8">
            <w:pPr>
              <w:rPr>
                <w:rFonts w:ascii="Calibri" w:eastAsia="Times New Roman" w:hAnsi="Calibri"/>
                <w:color w:val="000000"/>
              </w:rPr>
            </w:pPr>
            <w:r w:rsidRPr="004D69E8">
              <w:rPr>
                <w:rFonts w:ascii="Calibri" w:eastAsia="Times New Roman" w:hAnsi="Calibri"/>
                <w:color w:val="000000"/>
              </w:rPr>
              <w:t>Other</w:t>
            </w:r>
          </w:p>
        </w:tc>
        <w:tc>
          <w:tcPr>
            <w:tcW w:w="1256" w:type="dxa"/>
            <w:tcBorders>
              <w:top w:val="nil"/>
              <w:left w:val="nil"/>
              <w:bottom w:val="single" w:sz="4" w:space="0" w:color="auto"/>
              <w:right w:val="single" w:sz="4" w:space="0" w:color="auto"/>
            </w:tcBorders>
            <w:shd w:val="clear" w:color="auto" w:fill="auto"/>
            <w:noWrap/>
            <w:vAlign w:val="bottom"/>
            <w:hideMark/>
          </w:tcPr>
          <w:p w14:paraId="6A287853"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0.71</w:t>
            </w:r>
          </w:p>
        </w:tc>
        <w:tc>
          <w:tcPr>
            <w:tcW w:w="1344" w:type="dxa"/>
            <w:tcBorders>
              <w:top w:val="nil"/>
              <w:left w:val="nil"/>
              <w:bottom w:val="single" w:sz="4" w:space="0" w:color="auto"/>
              <w:right w:val="single" w:sz="4" w:space="0" w:color="auto"/>
            </w:tcBorders>
            <w:shd w:val="clear" w:color="auto" w:fill="auto"/>
            <w:noWrap/>
            <w:vAlign w:val="bottom"/>
            <w:hideMark/>
          </w:tcPr>
          <w:p w14:paraId="2D9CFD44"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0.29</w:t>
            </w:r>
          </w:p>
        </w:tc>
        <w:tc>
          <w:tcPr>
            <w:tcW w:w="1300" w:type="dxa"/>
            <w:tcBorders>
              <w:top w:val="nil"/>
              <w:left w:val="nil"/>
              <w:bottom w:val="single" w:sz="4" w:space="0" w:color="auto"/>
              <w:right w:val="single" w:sz="4" w:space="0" w:color="auto"/>
            </w:tcBorders>
            <w:shd w:val="clear" w:color="auto" w:fill="auto"/>
            <w:noWrap/>
            <w:vAlign w:val="bottom"/>
            <w:hideMark/>
          </w:tcPr>
          <w:p w14:paraId="7AACEFDE"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1.00</w:t>
            </w:r>
          </w:p>
        </w:tc>
      </w:tr>
      <w:tr w:rsidR="004D69E8" w:rsidRPr="004D69E8" w14:paraId="6F79B07D" w14:textId="77777777" w:rsidTr="004D69E8">
        <w:trPr>
          <w:trHeight w:val="300"/>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7A81F72"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column total</w:t>
            </w:r>
          </w:p>
        </w:tc>
        <w:tc>
          <w:tcPr>
            <w:tcW w:w="1256" w:type="dxa"/>
            <w:tcBorders>
              <w:top w:val="nil"/>
              <w:left w:val="nil"/>
              <w:bottom w:val="single" w:sz="4" w:space="0" w:color="auto"/>
              <w:right w:val="single" w:sz="4" w:space="0" w:color="auto"/>
            </w:tcBorders>
            <w:shd w:val="clear" w:color="auto" w:fill="auto"/>
            <w:noWrap/>
            <w:vAlign w:val="bottom"/>
            <w:hideMark/>
          </w:tcPr>
          <w:p w14:paraId="77CB1B3F"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5.00</w:t>
            </w:r>
          </w:p>
        </w:tc>
        <w:tc>
          <w:tcPr>
            <w:tcW w:w="1344" w:type="dxa"/>
            <w:tcBorders>
              <w:top w:val="nil"/>
              <w:left w:val="nil"/>
              <w:bottom w:val="single" w:sz="4" w:space="0" w:color="auto"/>
              <w:right w:val="single" w:sz="4" w:space="0" w:color="auto"/>
            </w:tcBorders>
            <w:shd w:val="clear" w:color="auto" w:fill="auto"/>
            <w:noWrap/>
            <w:vAlign w:val="bottom"/>
            <w:hideMark/>
          </w:tcPr>
          <w:p w14:paraId="45E140FD" w14:textId="77777777" w:rsidR="004D69E8" w:rsidRPr="004D69E8" w:rsidRDefault="004D69E8" w:rsidP="004D69E8">
            <w:pPr>
              <w:jc w:val="center"/>
              <w:rPr>
                <w:rFonts w:ascii="Calibri" w:eastAsia="Times New Roman" w:hAnsi="Calibri"/>
                <w:color w:val="000000"/>
              </w:rPr>
            </w:pPr>
            <w:r w:rsidRPr="004D69E8">
              <w:rPr>
                <w:rFonts w:ascii="Calibri" w:eastAsia="Times New Roman" w:hAnsi="Calibri"/>
                <w:color w:val="000000"/>
              </w:rPr>
              <w:t>2.00</w:t>
            </w:r>
          </w:p>
        </w:tc>
        <w:tc>
          <w:tcPr>
            <w:tcW w:w="1300" w:type="dxa"/>
            <w:tcBorders>
              <w:top w:val="nil"/>
              <w:left w:val="nil"/>
              <w:bottom w:val="nil"/>
              <w:right w:val="nil"/>
            </w:tcBorders>
            <w:shd w:val="clear" w:color="auto" w:fill="auto"/>
            <w:noWrap/>
            <w:vAlign w:val="bottom"/>
            <w:hideMark/>
          </w:tcPr>
          <w:p w14:paraId="6D87028C" w14:textId="77777777" w:rsidR="004D69E8" w:rsidRPr="004D69E8" w:rsidRDefault="004D69E8" w:rsidP="004D69E8">
            <w:pPr>
              <w:jc w:val="right"/>
              <w:rPr>
                <w:rFonts w:ascii="Calibri" w:eastAsia="Times New Roman" w:hAnsi="Calibri"/>
                <w:color w:val="000000"/>
              </w:rPr>
            </w:pPr>
            <w:r w:rsidRPr="004D69E8">
              <w:rPr>
                <w:rFonts w:ascii="Calibri" w:eastAsia="Times New Roman" w:hAnsi="Calibri"/>
                <w:color w:val="000000"/>
              </w:rPr>
              <w:t>7.00</w:t>
            </w:r>
          </w:p>
        </w:tc>
      </w:tr>
    </w:tbl>
    <w:p w14:paraId="2312FFD4" w14:textId="77777777" w:rsidR="002A64D0" w:rsidRDefault="002A64D0" w:rsidP="002A64D0">
      <w:pPr>
        <w:spacing w:line="480" w:lineRule="auto"/>
      </w:pPr>
    </w:p>
    <w:p w14:paraId="189D2F9B" w14:textId="77777777" w:rsidR="008E4477" w:rsidRDefault="008E4477" w:rsidP="002A64D0">
      <w:pPr>
        <w:spacing w:line="480" w:lineRule="auto"/>
      </w:pPr>
    </w:p>
    <w:p w14:paraId="25465D5A" w14:textId="56DF8F2F" w:rsidR="008A39EB" w:rsidRDefault="007C4905" w:rsidP="002A64D0">
      <w:pPr>
        <w:spacing w:line="480" w:lineRule="auto"/>
      </w:pPr>
      <w:r w:rsidRPr="0041103A">
        <w:rPr>
          <w:noProof/>
        </w:rPr>
        <w:lastRenderedPageBreak/>
        <w:drawing>
          <wp:anchor distT="0" distB="0" distL="114300" distR="114300" simplePos="0" relativeHeight="251658240" behindDoc="0" locked="0" layoutInCell="1" allowOverlap="1" wp14:anchorId="32973374" wp14:editId="5984E519">
            <wp:simplePos x="0" y="0"/>
            <wp:positionH relativeFrom="column">
              <wp:posOffset>1828800</wp:posOffset>
            </wp:positionH>
            <wp:positionV relativeFrom="paragraph">
              <wp:posOffset>1073785</wp:posOffset>
            </wp:positionV>
            <wp:extent cx="1938020" cy="8420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_square.gif"/>
                    <pic:cNvPicPr/>
                  </pic:nvPicPr>
                  <pic:blipFill>
                    <a:blip r:embed="rId17">
                      <a:extLst>
                        <a:ext uri="{28A0092B-C50C-407E-A947-70E740481C1C}">
                          <a14:useLocalDpi xmlns:a14="http://schemas.microsoft.com/office/drawing/2010/main" val="0"/>
                        </a:ext>
                      </a:extLst>
                    </a:blip>
                    <a:stretch>
                      <a:fillRect/>
                    </a:stretch>
                  </pic:blipFill>
                  <pic:spPr>
                    <a:xfrm>
                      <a:off x="0" y="0"/>
                      <a:ext cx="1938020" cy="842010"/>
                    </a:xfrm>
                    <a:prstGeom prst="rect">
                      <a:avLst/>
                    </a:prstGeom>
                  </pic:spPr>
                </pic:pic>
              </a:graphicData>
            </a:graphic>
            <wp14:sizeRelH relativeFrom="page">
              <wp14:pctWidth>0</wp14:pctWidth>
            </wp14:sizeRelH>
            <wp14:sizeRelV relativeFrom="page">
              <wp14:pctHeight>0</wp14:pctHeight>
            </wp14:sizeRelV>
          </wp:anchor>
        </w:drawing>
      </w:r>
      <w:r w:rsidR="008A39EB">
        <w:t>With</w:t>
      </w:r>
      <w:r w:rsidR="00AF08B4">
        <w:t xml:space="preserve"> both tables </w:t>
      </w:r>
      <w:r w:rsidR="008A39EB">
        <w:t xml:space="preserve">completed, </w:t>
      </w:r>
      <w:r w:rsidR="00AF08B4">
        <w:t xml:space="preserve">the Chi-Square test was conducted using the formula below.  The </w:t>
      </w:r>
      <w:r w:rsidR="0041103A">
        <w:t>“</w:t>
      </w:r>
      <w:r w:rsidR="00AF08B4">
        <w:t>O</w:t>
      </w:r>
      <w:r w:rsidR="0041103A">
        <w:t>”</w:t>
      </w:r>
      <w:r w:rsidR="00AF08B4">
        <w:t xml:space="preserve"> variable is the observed cell in the observed frequency tables.</w:t>
      </w:r>
      <w:r w:rsidR="0041103A">
        <w:t xml:space="preserve"> The “E” variable is the expected cell in the expected cell frequency table.</w:t>
      </w:r>
    </w:p>
    <w:p w14:paraId="17780D68" w14:textId="70E9DD66" w:rsidR="008A39EB" w:rsidRDefault="008A39EB" w:rsidP="002A64D0">
      <w:pPr>
        <w:spacing w:line="480" w:lineRule="auto"/>
      </w:pPr>
    </w:p>
    <w:p w14:paraId="73A6FBBC" w14:textId="77CD8238" w:rsidR="008A39EB" w:rsidRDefault="008A39EB" w:rsidP="002A64D0">
      <w:pPr>
        <w:spacing w:line="480" w:lineRule="auto"/>
      </w:pPr>
    </w:p>
    <w:p w14:paraId="6ACAC2D1" w14:textId="77777777" w:rsidR="002A64D0" w:rsidRDefault="002A64D0" w:rsidP="002A64D0">
      <w:pPr>
        <w:spacing w:line="480" w:lineRule="auto"/>
      </w:pPr>
    </w:p>
    <w:p w14:paraId="59280C5F" w14:textId="026DEB3D" w:rsidR="008E4477" w:rsidRDefault="007C4905" w:rsidP="007721B3">
      <w:pPr>
        <w:spacing w:line="480" w:lineRule="auto"/>
        <w:ind w:firstLine="720"/>
      </w:pPr>
      <w:r>
        <w:t>The values for both cell frequencies were calculated and then summed to find the test statistical for bo</w:t>
      </w:r>
      <w:r w:rsidR="003D76FB">
        <w:t xml:space="preserve">th counties.  The calculated </w:t>
      </w:r>
      <w:r w:rsidR="00A9001E">
        <w:t xml:space="preserve">test statistic </w:t>
      </w:r>
      <w:r w:rsidR="003D76FB">
        <w:t>for San Mateo Co</w:t>
      </w:r>
      <w:r w:rsidR="00A9001E">
        <w:t>unty was calculated to be 2.87</w:t>
      </w:r>
      <w:r w:rsidR="003D76FB">
        <w:t xml:space="preserve">.  The degree of freedom </w:t>
      </w:r>
      <w:r w:rsidR="00B63F08">
        <w:t xml:space="preserve">of 6 </w:t>
      </w:r>
      <w:r w:rsidR="003D76FB">
        <w:t>was determined by finding the difference between the sample size, “N”</w:t>
      </w:r>
      <w:r w:rsidR="00B63F08">
        <w:t xml:space="preserve"> or 7 and 1.  The test statistic was then compared against the critical value.  </w:t>
      </w:r>
      <w:r w:rsidR="00A9001E">
        <w:t xml:space="preserve">The ideal alpha that was set to 0.95, which was the complement of 0.5.  </w:t>
      </w:r>
      <w:r w:rsidR="009B673C">
        <w:t xml:space="preserve">Using a table of upper-tail critical values of chi square distribution based on the degree of freedom from the National Institute of Standards and Technology, </w:t>
      </w:r>
      <w:r w:rsidR="00A9001E">
        <w:t xml:space="preserve">the critical value was determined to be 12.592. </w:t>
      </w:r>
      <w:r w:rsidR="008E4477">
        <w:t xml:space="preserve"> Because the test statistic of 2.86 is not greater than the critical value of 12.592, the null hypothesis was not rejected.  In conclusion, the sample does not represent statistical evidence that race affects the LOS in San Mateo County.</w:t>
      </w:r>
    </w:p>
    <w:p w14:paraId="706F8C80" w14:textId="0C79E289" w:rsidR="008E4477" w:rsidRDefault="008E4477" w:rsidP="008E4477">
      <w:pPr>
        <w:spacing w:line="480" w:lineRule="auto"/>
      </w:pPr>
      <w:r>
        <w:tab/>
        <w:t xml:space="preserve">The same formula and process was applied to San Diego County in determining whether or not to reject or accept the null hypothesis.  An observed frequency table was created for San Diego County using the same method that was applied to San Mateo County’s observed table.  The expected frequency table was </w:t>
      </w:r>
      <w:r w:rsidR="004F161E">
        <w:t xml:space="preserve">filled out by using </w:t>
      </w:r>
      <w:r>
        <w:t>the Row Total x Column Total / Grand Total of All Cells formula as mentioned previously.</w:t>
      </w:r>
    </w:p>
    <w:tbl>
      <w:tblPr>
        <w:tblpPr w:leftFromText="180" w:rightFromText="180" w:vertAnchor="text" w:tblpXSpec="center" w:tblpY="241"/>
        <w:tblW w:w="5330" w:type="dxa"/>
        <w:jc w:val="center"/>
        <w:tblLook w:val="04A0" w:firstRow="1" w:lastRow="0" w:firstColumn="1" w:lastColumn="0" w:noHBand="0" w:noVBand="1"/>
      </w:tblPr>
      <w:tblGrid>
        <w:gridCol w:w="1320"/>
        <w:gridCol w:w="1410"/>
        <w:gridCol w:w="1300"/>
        <w:gridCol w:w="1300"/>
      </w:tblGrid>
      <w:tr w:rsidR="008E4477" w:rsidRPr="008E4477" w14:paraId="647823B0" w14:textId="77777777" w:rsidTr="008E4477">
        <w:trPr>
          <w:trHeight w:val="315"/>
          <w:jc w:val="center"/>
        </w:trPr>
        <w:tc>
          <w:tcPr>
            <w:tcW w:w="1320" w:type="dxa"/>
            <w:tcBorders>
              <w:top w:val="nil"/>
              <w:left w:val="nil"/>
              <w:bottom w:val="nil"/>
              <w:right w:val="nil"/>
            </w:tcBorders>
            <w:shd w:val="clear" w:color="auto" w:fill="auto"/>
            <w:noWrap/>
            <w:vAlign w:val="bottom"/>
            <w:hideMark/>
          </w:tcPr>
          <w:p w14:paraId="53EC46D1" w14:textId="77777777" w:rsidR="008E4477" w:rsidRPr="008E4477" w:rsidRDefault="008E4477" w:rsidP="008E4477">
            <w:pPr>
              <w:jc w:val="center"/>
              <w:rPr>
                <w:rFonts w:ascii="Calibri" w:eastAsia="Times New Roman" w:hAnsi="Calibri"/>
                <w:color w:val="000000"/>
                <w:lang w:eastAsia="ko-KR"/>
              </w:rPr>
            </w:pPr>
          </w:p>
        </w:tc>
        <w:tc>
          <w:tcPr>
            <w:tcW w:w="1410" w:type="dxa"/>
            <w:tcBorders>
              <w:top w:val="nil"/>
              <w:left w:val="nil"/>
              <w:bottom w:val="nil"/>
              <w:right w:val="nil"/>
            </w:tcBorders>
            <w:shd w:val="clear" w:color="auto" w:fill="auto"/>
            <w:noWrap/>
            <w:vAlign w:val="bottom"/>
            <w:hideMark/>
          </w:tcPr>
          <w:p w14:paraId="2A6590A0"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San Diego (OBSERVED)</w:t>
            </w:r>
          </w:p>
        </w:tc>
        <w:tc>
          <w:tcPr>
            <w:tcW w:w="1300" w:type="dxa"/>
            <w:tcBorders>
              <w:top w:val="nil"/>
              <w:left w:val="nil"/>
              <w:bottom w:val="nil"/>
              <w:right w:val="nil"/>
            </w:tcBorders>
            <w:shd w:val="clear" w:color="auto" w:fill="auto"/>
            <w:noWrap/>
            <w:vAlign w:val="bottom"/>
            <w:hideMark/>
          </w:tcPr>
          <w:p w14:paraId="156A15A8" w14:textId="77777777" w:rsidR="008E4477" w:rsidRPr="008E4477" w:rsidRDefault="008E4477" w:rsidP="008E4477">
            <w:pPr>
              <w:jc w:val="center"/>
              <w:rPr>
                <w:rFonts w:ascii="Calibri" w:eastAsia="Times New Roman" w:hAnsi="Calibri"/>
                <w:color w:val="000000"/>
                <w:lang w:eastAsia="ko-KR"/>
              </w:rPr>
            </w:pPr>
          </w:p>
        </w:tc>
        <w:tc>
          <w:tcPr>
            <w:tcW w:w="1300" w:type="dxa"/>
            <w:tcBorders>
              <w:top w:val="nil"/>
              <w:left w:val="nil"/>
              <w:bottom w:val="nil"/>
              <w:right w:val="nil"/>
            </w:tcBorders>
            <w:shd w:val="clear" w:color="auto" w:fill="auto"/>
            <w:noWrap/>
            <w:vAlign w:val="bottom"/>
            <w:hideMark/>
          </w:tcPr>
          <w:p w14:paraId="21CD851B" w14:textId="77777777" w:rsidR="008E4477" w:rsidRPr="008E4477" w:rsidRDefault="008E4477" w:rsidP="008E4477">
            <w:pPr>
              <w:rPr>
                <w:rFonts w:ascii="Calibri" w:eastAsia="Times New Roman" w:hAnsi="Calibri"/>
                <w:color w:val="000000"/>
                <w:lang w:eastAsia="ko-KR"/>
              </w:rPr>
            </w:pPr>
          </w:p>
        </w:tc>
      </w:tr>
      <w:tr w:rsidR="008E4477" w:rsidRPr="008E4477" w14:paraId="668C60D1" w14:textId="77777777" w:rsidTr="008E4477">
        <w:trPr>
          <w:trHeight w:val="315"/>
          <w:jc w:val="center"/>
        </w:trPr>
        <w:tc>
          <w:tcPr>
            <w:tcW w:w="1320" w:type="dxa"/>
            <w:tcBorders>
              <w:top w:val="nil"/>
              <w:left w:val="nil"/>
              <w:bottom w:val="nil"/>
              <w:right w:val="nil"/>
            </w:tcBorders>
            <w:shd w:val="clear" w:color="auto" w:fill="auto"/>
            <w:noWrap/>
            <w:vAlign w:val="bottom"/>
            <w:hideMark/>
          </w:tcPr>
          <w:p w14:paraId="6FFE10B2" w14:textId="77777777" w:rsidR="008E4477" w:rsidRPr="008E4477" w:rsidRDefault="008E4477" w:rsidP="008E4477">
            <w:pPr>
              <w:jc w:val="center"/>
              <w:rPr>
                <w:rFonts w:ascii="Calibri" w:eastAsia="Times New Roman" w:hAnsi="Calibri"/>
                <w:color w:val="000000"/>
                <w:lang w:eastAsia="ko-KR"/>
              </w:rPr>
            </w:pPr>
          </w:p>
        </w:tc>
        <w:tc>
          <w:tcPr>
            <w:tcW w:w="1410" w:type="dxa"/>
            <w:tcBorders>
              <w:top w:val="nil"/>
              <w:left w:val="nil"/>
              <w:bottom w:val="nil"/>
              <w:right w:val="nil"/>
            </w:tcBorders>
            <w:shd w:val="clear" w:color="auto" w:fill="auto"/>
            <w:noWrap/>
            <w:vAlign w:val="bottom"/>
            <w:hideMark/>
          </w:tcPr>
          <w:p w14:paraId="00D35CE0" w14:textId="77777777" w:rsidR="008E4477" w:rsidRPr="008E4477" w:rsidRDefault="008E4477" w:rsidP="008E4477">
            <w:pPr>
              <w:jc w:val="center"/>
              <w:rPr>
                <w:rFonts w:ascii="Calibri" w:eastAsia="Times New Roman" w:hAnsi="Calibri"/>
                <w:color w:val="000000"/>
                <w:lang w:eastAsia="ko-KR"/>
              </w:rPr>
            </w:pPr>
          </w:p>
        </w:tc>
        <w:tc>
          <w:tcPr>
            <w:tcW w:w="1300" w:type="dxa"/>
            <w:tcBorders>
              <w:top w:val="nil"/>
              <w:left w:val="nil"/>
              <w:bottom w:val="nil"/>
              <w:right w:val="nil"/>
            </w:tcBorders>
            <w:shd w:val="clear" w:color="auto" w:fill="auto"/>
            <w:noWrap/>
            <w:vAlign w:val="bottom"/>
            <w:hideMark/>
          </w:tcPr>
          <w:p w14:paraId="479EB98B" w14:textId="77777777" w:rsidR="008E4477" w:rsidRPr="008E4477" w:rsidRDefault="008E4477" w:rsidP="008E4477">
            <w:pPr>
              <w:jc w:val="center"/>
              <w:rPr>
                <w:rFonts w:ascii="Calibri" w:eastAsia="Times New Roman" w:hAnsi="Calibri"/>
                <w:color w:val="000000"/>
                <w:lang w:eastAsia="ko-KR"/>
              </w:rPr>
            </w:pPr>
          </w:p>
        </w:tc>
        <w:tc>
          <w:tcPr>
            <w:tcW w:w="1300" w:type="dxa"/>
            <w:tcBorders>
              <w:top w:val="nil"/>
              <w:left w:val="nil"/>
              <w:bottom w:val="nil"/>
              <w:right w:val="nil"/>
            </w:tcBorders>
            <w:shd w:val="clear" w:color="auto" w:fill="auto"/>
            <w:noWrap/>
            <w:vAlign w:val="bottom"/>
            <w:hideMark/>
          </w:tcPr>
          <w:p w14:paraId="2F40DDDE" w14:textId="77777777" w:rsidR="008E4477" w:rsidRPr="008E4477" w:rsidRDefault="008E4477" w:rsidP="008E4477">
            <w:pPr>
              <w:rPr>
                <w:rFonts w:ascii="Calibri" w:eastAsia="Times New Roman" w:hAnsi="Calibri"/>
                <w:color w:val="000000"/>
                <w:lang w:eastAsia="ko-KR"/>
              </w:rPr>
            </w:pPr>
          </w:p>
        </w:tc>
      </w:tr>
      <w:tr w:rsidR="008E4477" w:rsidRPr="008E4477" w14:paraId="51C04D0E" w14:textId="77777777" w:rsidTr="008E4477">
        <w:trPr>
          <w:trHeight w:val="315"/>
          <w:jc w:val="center"/>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B2398"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Race</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14:paraId="534146C0"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Lower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A440700"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Higher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ECD36E8"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Row total</w:t>
            </w:r>
          </w:p>
        </w:tc>
      </w:tr>
      <w:tr w:rsidR="008E4477" w:rsidRPr="008E4477" w14:paraId="657449ED" w14:textId="77777777" w:rsidTr="008E4477">
        <w:trPr>
          <w:trHeight w:val="315"/>
          <w:jc w:val="center"/>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5958E5C8"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Unknown</w:t>
            </w:r>
          </w:p>
        </w:tc>
        <w:tc>
          <w:tcPr>
            <w:tcW w:w="1410" w:type="dxa"/>
            <w:tcBorders>
              <w:top w:val="nil"/>
              <w:left w:val="nil"/>
              <w:bottom w:val="single" w:sz="4" w:space="0" w:color="auto"/>
              <w:right w:val="single" w:sz="4" w:space="0" w:color="auto"/>
            </w:tcBorders>
            <w:shd w:val="clear" w:color="000000" w:fill="FFFFFF"/>
            <w:noWrap/>
            <w:vAlign w:val="bottom"/>
            <w:hideMark/>
          </w:tcPr>
          <w:p w14:paraId="4273FF60"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718D7EB"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c>
          <w:tcPr>
            <w:tcW w:w="1300" w:type="dxa"/>
            <w:tcBorders>
              <w:top w:val="nil"/>
              <w:left w:val="nil"/>
              <w:bottom w:val="single" w:sz="4" w:space="0" w:color="auto"/>
              <w:right w:val="single" w:sz="4" w:space="0" w:color="auto"/>
            </w:tcBorders>
            <w:shd w:val="clear" w:color="000000" w:fill="FFFFFF"/>
            <w:noWrap/>
            <w:vAlign w:val="bottom"/>
            <w:hideMark/>
          </w:tcPr>
          <w:p w14:paraId="0F204E9B"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7825C07D" w14:textId="77777777" w:rsidTr="008E4477">
        <w:trPr>
          <w:trHeight w:val="315"/>
          <w:jc w:val="center"/>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3944FD16"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White</w:t>
            </w:r>
          </w:p>
        </w:tc>
        <w:tc>
          <w:tcPr>
            <w:tcW w:w="1410" w:type="dxa"/>
            <w:tcBorders>
              <w:top w:val="nil"/>
              <w:left w:val="nil"/>
              <w:bottom w:val="single" w:sz="4" w:space="0" w:color="auto"/>
              <w:right w:val="single" w:sz="4" w:space="0" w:color="auto"/>
            </w:tcBorders>
            <w:shd w:val="clear" w:color="000000" w:fill="FFFFFF"/>
            <w:noWrap/>
            <w:vAlign w:val="bottom"/>
            <w:hideMark/>
          </w:tcPr>
          <w:p w14:paraId="26AE15BA"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F844726"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c>
          <w:tcPr>
            <w:tcW w:w="1300" w:type="dxa"/>
            <w:tcBorders>
              <w:top w:val="nil"/>
              <w:left w:val="nil"/>
              <w:bottom w:val="single" w:sz="4" w:space="0" w:color="auto"/>
              <w:right w:val="single" w:sz="4" w:space="0" w:color="auto"/>
            </w:tcBorders>
            <w:shd w:val="clear" w:color="000000" w:fill="FFFFFF"/>
            <w:noWrap/>
            <w:vAlign w:val="bottom"/>
            <w:hideMark/>
          </w:tcPr>
          <w:p w14:paraId="10AA810E"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1ADBA8B1" w14:textId="77777777" w:rsidTr="008E4477">
        <w:trPr>
          <w:trHeight w:val="315"/>
          <w:jc w:val="center"/>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5B566369"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Black</w:t>
            </w:r>
          </w:p>
        </w:tc>
        <w:tc>
          <w:tcPr>
            <w:tcW w:w="1410" w:type="dxa"/>
            <w:tcBorders>
              <w:top w:val="nil"/>
              <w:left w:val="nil"/>
              <w:bottom w:val="single" w:sz="4" w:space="0" w:color="auto"/>
              <w:right w:val="single" w:sz="4" w:space="0" w:color="auto"/>
            </w:tcBorders>
            <w:shd w:val="clear" w:color="000000" w:fill="FFFFFF"/>
            <w:noWrap/>
            <w:vAlign w:val="bottom"/>
            <w:hideMark/>
          </w:tcPr>
          <w:p w14:paraId="1C30917B"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0E49E976"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c>
          <w:tcPr>
            <w:tcW w:w="1300" w:type="dxa"/>
            <w:tcBorders>
              <w:top w:val="nil"/>
              <w:left w:val="nil"/>
              <w:bottom w:val="single" w:sz="4" w:space="0" w:color="auto"/>
              <w:right w:val="single" w:sz="4" w:space="0" w:color="auto"/>
            </w:tcBorders>
            <w:shd w:val="clear" w:color="000000" w:fill="FFFFFF"/>
            <w:noWrap/>
            <w:vAlign w:val="bottom"/>
            <w:hideMark/>
          </w:tcPr>
          <w:p w14:paraId="448E1C2C"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5CE9EAC7" w14:textId="77777777" w:rsidTr="008E4477">
        <w:trPr>
          <w:trHeight w:val="315"/>
          <w:jc w:val="center"/>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77E34692"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Hispanic</w:t>
            </w:r>
          </w:p>
        </w:tc>
        <w:tc>
          <w:tcPr>
            <w:tcW w:w="1410" w:type="dxa"/>
            <w:tcBorders>
              <w:top w:val="nil"/>
              <w:left w:val="nil"/>
              <w:bottom w:val="single" w:sz="4" w:space="0" w:color="auto"/>
              <w:right w:val="single" w:sz="4" w:space="0" w:color="auto"/>
            </w:tcBorders>
            <w:shd w:val="clear" w:color="000000" w:fill="FFFFFF"/>
            <w:noWrap/>
            <w:vAlign w:val="bottom"/>
            <w:hideMark/>
          </w:tcPr>
          <w:p w14:paraId="651738B0"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c>
          <w:tcPr>
            <w:tcW w:w="1300" w:type="dxa"/>
            <w:tcBorders>
              <w:top w:val="nil"/>
              <w:left w:val="nil"/>
              <w:bottom w:val="single" w:sz="4" w:space="0" w:color="auto"/>
              <w:right w:val="single" w:sz="4" w:space="0" w:color="auto"/>
            </w:tcBorders>
            <w:shd w:val="clear" w:color="000000" w:fill="FFFFFF"/>
            <w:noWrap/>
            <w:vAlign w:val="bottom"/>
            <w:hideMark/>
          </w:tcPr>
          <w:p w14:paraId="46E6961F"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171A0977"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15E3B946" w14:textId="77777777" w:rsidTr="008E4477">
        <w:trPr>
          <w:trHeight w:val="315"/>
          <w:jc w:val="center"/>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14E0B840"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Asian</w:t>
            </w:r>
          </w:p>
        </w:tc>
        <w:tc>
          <w:tcPr>
            <w:tcW w:w="1410" w:type="dxa"/>
            <w:tcBorders>
              <w:top w:val="nil"/>
              <w:left w:val="nil"/>
              <w:bottom w:val="single" w:sz="4" w:space="0" w:color="auto"/>
              <w:right w:val="single" w:sz="4" w:space="0" w:color="auto"/>
            </w:tcBorders>
            <w:shd w:val="clear" w:color="000000" w:fill="FFFFFF"/>
            <w:noWrap/>
            <w:vAlign w:val="bottom"/>
            <w:hideMark/>
          </w:tcPr>
          <w:p w14:paraId="0C092E91"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c>
          <w:tcPr>
            <w:tcW w:w="1300" w:type="dxa"/>
            <w:tcBorders>
              <w:top w:val="nil"/>
              <w:left w:val="nil"/>
              <w:bottom w:val="single" w:sz="4" w:space="0" w:color="auto"/>
              <w:right w:val="single" w:sz="4" w:space="0" w:color="auto"/>
            </w:tcBorders>
            <w:shd w:val="clear" w:color="000000" w:fill="FFFFFF"/>
            <w:noWrap/>
            <w:vAlign w:val="bottom"/>
            <w:hideMark/>
          </w:tcPr>
          <w:p w14:paraId="574C36CF"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21DF7DA4"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57165F75" w14:textId="77777777" w:rsidTr="008E4477">
        <w:trPr>
          <w:trHeight w:val="315"/>
          <w:jc w:val="center"/>
        </w:trPr>
        <w:tc>
          <w:tcPr>
            <w:tcW w:w="1320" w:type="dxa"/>
            <w:tcBorders>
              <w:top w:val="nil"/>
              <w:left w:val="single" w:sz="4" w:space="0" w:color="auto"/>
              <w:bottom w:val="single" w:sz="4" w:space="0" w:color="auto"/>
              <w:right w:val="single" w:sz="4" w:space="0" w:color="auto"/>
            </w:tcBorders>
            <w:shd w:val="clear" w:color="000000" w:fill="FFFFFF"/>
            <w:noWrap/>
            <w:vAlign w:val="bottom"/>
            <w:hideMark/>
          </w:tcPr>
          <w:p w14:paraId="5C476AD9"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Native Am.</w:t>
            </w:r>
          </w:p>
        </w:tc>
        <w:tc>
          <w:tcPr>
            <w:tcW w:w="1410" w:type="dxa"/>
            <w:tcBorders>
              <w:top w:val="nil"/>
              <w:left w:val="nil"/>
              <w:bottom w:val="single" w:sz="4" w:space="0" w:color="auto"/>
              <w:right w:val="single" w:sz="4" w:space="0" w:color="auto"/>
            </w:tcBorders>
            <w:shd w:val="clear" w:color="000000" w:fill="FFFFFF"/>
            <w:noWrap/>
            <w:vAlign w:val="bottom"/>
            <w:hideMark/>
          </w:tcPr>
          <w:p w14:paraId="3ADAFE6B"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c>
          <w:tcPr>
            <w:tcW w:w="1300" w:type="dxa"/>
            <w:tcBorders>
              <w:top w:val="nil"/>
              <w:left w:val="nil"/>
              <w:bottom w:val="single" w:sz="4" w:space="0" w:color="auto"/>
              <w:right w:val="single" w:sz="4" w:space="0" w:color="auto"/>
            </w:tcBorders>
            <w:shd w:val="clear" w:color="000000" w:fill="FFFFFF"/>
            <w:noWrap/>
            <w:vAlign w:val="bottom"/>
            <w:hideMark/>
          </w:tcPr>
          <w:p w14:paraId="7E5F24CF"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23142684"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571F8E55" w14:textId="77777777" w:rsidTr="008E4477">
        <w:trPr>
          <w:trHeight w:val="31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1058EC9D"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Other</w:t>
            </w:r>
          </w:p>
        </w:tc>
        <w:tc>
          <w:tcPr>
            <w:tcW w:w="1410" w:type="dxa"/>
            <w:tcBorders>
              <w:top w:val="nil"/>
              <w:left w:val="nil"/>
              <w:bottom w:val="single" w:sz="4" w:space="0" w:color="auto"/>
              <w:right w:val="single" w:sz="4" w:space="0" w:color="auto"/>
            </w:tcBorders>
            <w:shd w:val="clear" w:color="auto" w:fill="auto"/>
            <w:noWrap/>
            <w:vAlign w:val="bottom"/>
            <w:hideMark/>
          </w:tcPr>
          <w:p w14:paraId="3E7A0619"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c>
          <w:tcPr>
            <w:tcW w:w="1300" w:type="dxa"/>
            <w:tcBorders>
              <w:top w:val="nil"/>
              <w:left w:val="nil"/>
              <w:bottom w:val="single" w:sz="4" w:space="0" w:color="auto"/>
              <w:right w:val="single" w:sz="4" w:space="0" w:color="auto"/>
            </w:tcBorders>
            <w:shd w:val="clear" w:color="auto" w:fill="auto"/>
            <w:noWrap/>
            <w:vAlign w:val="bottom"/>
            <w:hideMark/>
          </w:tcPr>
          <w:p w14:paraId="6A48B65C"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88D9FE"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5F8DA2E6" w14:textId="77777777" w:rsidTr="008E4477">
        <w:trPr>
          <w:trHeight w:val="315"/>
          <w:jc w:val="center"/>
        </w:trPr>
        <w:tc>
          <w:tcPr>
            <w:tcW w:w="1320" w:type="dxa"/>
            <w:tcBorders>
              <w:top w:val="nil"/>
              <w:left w:val="single" w:sz="4" w:space="0" w:color="auto"/>
              <w:bottom w:val="single" w:sz="4" w:space="0" w:color="auto"/>
              <w:right w:val="single" w:sz="4" w:space="0" w:color="auto"/>
            </w:tcBorders>
            <w:shd w:val="clear" w:color="auto" w:fill="auto"/>
            <w:noWrap/>
            <w:vAlign w:val="bottom"/>
            <w:hideMark/>
          </w:tcPr>
          <w:p w14:paraId="70A44166"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column total</w:t>
            </w:r>
          </w:p>
        </w:tc>
        <w:tc>
          <w:tcPr>
            <w:tcW w:w="1410" w:type="dxa"/>
            <w:tcBorders>
              <w:top w:val="nil"/>
              <w:left w:val="nil"/>
              <w:bottom w:val="single" w:sz="4" w:space="0" w:color="auto"/>
              <w:right w:val="single" w:sz="4" w:space="0" w:color="auto"/>
            </w:tcBorders>
            <w:shd w:val="clear" w:color="auto" w:fill="auto"/>
            <w:noWrap/>
            <w:vAlign w:val="bottom"/>
            <w:hideMark/>
          </w:tcPr>
          <w:p w14:paraId="686DD3D3"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4.00</w:t>
            </w:r>
          </w:p>
        </w:tc>
        <w:tc>
          <w:tcPr>
            <w:tcW w:w="1300" w:type="dxa"/>
            <w:tcBorders>
              <w:top w:val="nil"/>
              <w:left w:val="nil"/>
              <w:bottom w:val="single" w:sz="4" w:space="0" w:color="auto"/>
              <w:right w:val="single" w:sz="4" w:space="0" w:color="auto"/>
            </w:tcBorders>
            <w:shd w:val="clear" w:color="auto" w:fill="auto"/>
            <w:noWrap/>
            <w:vAlign w:val="bottom"/>
            <w:hideMark/>
          </w:tcPr>
          <w:p w14:paraId="58642389"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3.00</w:t>
            </w:r>
          </w:p>
        </w:tc>
        <w:tc>
          <w:tcPr>
            <w:tcW w:w="1300" w:type="dxa"/>
            <w:tcBorders>
              <w:top w:val="nil"/>
              <w:left w:val="nil"/>
              <w:bottom w:val="nil"/>
              <w:right w:val="nil"/>
            </w:tcBorders>
            <w:shd w:val="clear" w:color="auto" w:fill="auto"/>
            <w:noWrap/>
            <w:vAlign w:val="bottom"/>
            <w:hideMark/>
          </w:tcPr>
          <w:p w14:paraId="14B42F77"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7.00</w:t>
            </w:r>
          </w:p>
        </w:tc>
      </w:tr>
    </w:tbl>
    <w:p w14:paraId="7FA0AB02" w14:textId="5537CFB4" w:rsidR="002A64D0" w:rsidRDefault="002A64D0" w:rsidP="002A64D0">
      <w:pPr>
        <w:spacing w:line="480" w:lineRule="auto"/>
      </w:pPr>
    </w:p>
    <w:p w14:paraId="14A8C23D" w14:textId="7D384B3F" w:rsidR="002A64D0" w:rsidRDefault="002A64D0" w:rsidP="00FD644E">
      <w:pPr>
        <w:spacing w:line="480" w:lineRule="auto"/>
        <w:ind w:firstLine="720"/>
      </w:pPr>
    </w:p>
    <w:p w14:paraId="28460170" w14:textId="77777777" w:rsidR="004D69E8" w:rsidRDefault="004D69E8" w:rsidP="00FD644E">
      <w:pPr>
        <w:spacing w:line="480" w:lineRule="auto"/>
        <w:ind w:firstLine="720"/>
      </w:pPr>
    </w:p>
    <w:p w14:paraId="20B1EA66" w14:textId="77777777" w:rsidR="004D69E8" w:rsidRDefault="004D69E8" w:rsidP="00FD644E">
      <w:pPr>
        <w:spacing w:line="480" w:lineRule="auto"/>
        <w:ind w:firstLine="720"/>
      </w:pPr>
    </w:p>
    <w:p w14:paraId="647A142F" w14:textId="77777777" w:rsidR="004D69E8" w:rsidRDefault="004D69E8" w:rsidP="00FD644E">
      <w:pPr>
        <w:spacing w:line="480" w:lineRule="auto"/>
        <w:ind w:firstLine="720"/>
      </w:pPr>
    </w:p>
    <w:p w14:paraId="30248AE0" w14:textId="77777777" w:rsidR="008E4477" w:rsidRDefault="008E4477" w:rsidP="00FD644E">
      <w:pPr>
        <w:spacing w:line="480" w:lineRule="auto"/>
        <w:ind w:firstLine="720"/>
      </w:pPr>
    </w:p>
    <w:p w14:paraId="04F07AEF" w14:textId="77777777" w:rsidR="008E4477" w:rsidRDefault="008E4477" w:rsidP="00FD644E">
      <w:pPr>
        <w:spacing w:line="480" w:lineRule="auto"/>
        <w:ind w:firstLine="720"/>
      </w:pPr>
    </w:p>
    <w:p w14:paraId="18A8E836" w14:textId="77777777" w:rsidR="008E4477" w:rsidRDefault="008E4477" w:rsidP="00FD644E">
      <w:pPr>
        <w:spacing w:line="480" w:lineRule="auto"/>
        <w:ind w:firstLine="720"/>
      </w:pPr>
    </w:p>
    <w:p w14:paraId="22E11ABD" w14:textId="77777777" w:rsidR="008E4477" w:rsidRDefault="008E4477" w:rsidP="00FD644E">
      <w:pPr>
        <w:spacing w:line="480" w:lineRule="auto"/>
        <w:ind w:firstLine="720"/>
      </w:pPr>
    </w:p>
    <w:tbl>
      <w:tblPr>
        <w:tblW w:w="5200" w:type="dxa"/>
        <w:jc w:val="center"/>
        <w:tblLook w:val="04A0" w:firstRow="1" w:lastRow="0" w:firstColumn="1" w:lastColumn="0" w:noHBand="0" w:noVBand="1"/>
      </w:tblPr>
      <w:tblGrid>
        <w:gridCol w:w="1300"/>
        <w:gridCol w:w="1256"/>
        <w:gridCol w:w="1344"/>
        <w:gridCol w:w="1300"/>
      </w:tblGrid>
      <w:tr w:rsidR="008E4477" w:rsidRPr="008E4477" w14:paraId="0DCB4387" w14:textId="77777777" w:rsidTr="008E4477">
        <w:trPr>
          <w:trHeight w:val="315"/>
          <w:jc w:val="center"/>
        </w:trPr>
        <w:tc>
          <w:tcPr>
            <w:tcW w:w="1300" w:type="dxa"/>
            <w:tcBorders>
              <w:top w:val="nil"/>
              <w:left w:val="nil"/>
              <w:bottom w:val="nil"/>
              <w:right w:val="nil"/>
            </w:tcBorders>
            <w:shd w:val="clear" w:color="auto" w:fill="auto"/>
            <w:noWrap/>
            <w:vAlign w:val="bottom"/>
            <w:hideMark/>
          </w:tcPr>
          <w:p w14:paraId="7A02CBFD" w14:textId="77777777" w:rsidR="008E4477" w:rsidRPr="008E4477" w:rsidRDefault="008E4477" w:rsidP="008E4477">
            <w:pPr>
              <w:rPr>
                <w:rFonts w:ascii="Calibri" w:eastAsia="Times New Roman" w:hAnsi="Calibri"/>
                <w:color w:val="000000"/>
                <w:lang w:eastAsia="ko-KR"/>
              </w:rPr>
            </w:pPr>
          </w:p>
        </w:tc>
        <w:tc>
          <w:tcPr>
            <w:tcW w:w="2600" w:type="dxa"/>
            <w:gridSpan w:val="2"/>
            <w:tcBorders>
              <w:top w:val="nil"/>
              <w:left w:val="nil"/>
              <w:bottom w:val="nil"/>
              <w:right w:val="nil"/>
            </w:tcBorders>
            <w:shd w:val="clear" w:color="auto" w:fill="auto"/>
            <w:noWrap/>
            <w:vAlign w:val="bottom"/>
            <w:hideMark/>
          </w:tcPr>
          <w:p w14:paraId="58589601"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San Diego (EXPECTED)</w:t>
            </w:r>
          </w:p>
        </w:tc>
        <w:tc>
          <w:tcPr>
            <w:tcW w:w="1300" w:type="dxa"/>
            <w:tcBorders>
              <w:top w:val="nil"/>
              <w:left w:val="nil"/>
              <w:bottom w:val="nil"/>
              <w:right w:val="nil"/>
            </w:tcBorders>
            <w:shd w:val="clear" w:color="auto" w:fill="auto"/>
            <w:noWrap/>
            <w:vAlign w:val="bottom"/>
            <w:hideMark/>
          </w:tcPr>
          <w:p w14:paraId="597F902F" w14:textId="77777777" w:rsidR="008E4477" w:rsidRPr="008E4477" w:rsidRDefault="008E4477" w:rsidP="008E4477">
            <w:pPr>
              <w:rPr>
                <w:rFonts w:ascii="Calibri" w:eastAsia="Times New Roman" w:hAnsi="Calibri"/>
                <w:color w:val="000000"/>
                <w:lang w:eastAsia="ko-KR"/>
              </w:rPr>
            </w:pPr>
          </w:p>
        </w:tc>
      </w:tr>
      <w:tr w:rsidR="008E4477" w:rsidRPr="008E4477" w14:paraId="6448C064" w14:textId="77777777" w:rsidTr="008E4477">
        <w:trPr>
          <w:trHeight w:val="315"/>
          <w:jc w:val="center"/>
        </w:trPr>
        <w:tc>
          <w:tcPr>
            <w:tcW w:w="1300" w:type="dxa"/>
            <w:tcBorders>
              <w:top w:val="nil"/>
              <w:left w:val="nil"/>
              <w:bottom w:val="nil"/>
              <w:right w:val="nil"/>
            </w:tcBorders>
            <w:shd w:val="clear" w:color="auto" w:fill="auto"/>
            <w:noWrap/>
            <w:vAlign w:val="bottom"/>
            <w:hideMark/>
          </w:tcPr>
          <w:p w14:paraId="49EA4D76" w14:textId="77777777" w:rsidR="008E4477" w:rsidRPr="008E4477" w:rsidRDefault="008E4477" w:rsidP="008E4477">
            <w:pPr>
              <w:rPr>
                <w:rFonts w:ascii="Calibri" w:eastAsia="Times New Roman" w:hAnsi="Calibri"/>
                <w:color w:val="000000"/>
                <w:lang w:eastAsia="ko-KR"/>
              </w:rPr>
            </w:pPr>
          </w:p>
        </w:tc>
        <w:tc>
          <w:tcPr>
            <w:tcW w:w="1256" w:type="dxa"/>
            <w:tcBorders>
              <w:top w:val="nil"/>
              <w:left w:val="nil"/>
              <w:bottom w:val="nil"/>
              <w:right w:val="nil"/>
            </w:tcBorders>
            <w:shd w:val="clear" w:color="auto" w:fill="auto"/>
            <w:noWrap/>
            <w:vAlign w:val="bottom"/>
            <w:hideMark/>
          </w:tcPr>
          <w:p w14:paraId="3CAA8348" w14:textId="77777777" w:rsidR="008E4477" w:rsidRPr="008E4477" w:rsidRDefault="008E4477" w:rsidP="008E4477">
            <w:pPr>
              <w:rPr>
                <w:rFonts w:ascii="Calibri" w:eastAsia="Times New Roman" w:hAnsi="Calibri"/>
                <w:color w:val="000000"/>
                <w:lang w:eastAsia="ko-KR"/>
              </w:rPr>
            </w:pPr>
          </w:p>
        </w:tc>
        <w:tc>
          <w:tcPr>
            <w:tcW w:w="1344" w:type="dxa"/>
            <w:tcBorders>
              <w:top w:val="nil"/>
              <w:left w:val="nil"/>
              <w:bottom w:val="nil"/>
              <w:right w:val="nil"/>
            </w:tcBorders>
            <w:shd w:val="clear" w:color="auto" w:fill="auto"/>
            <w:noWrap/>
            <w:vAlign w:val="bottom"/>
            <w:hideMark/>
          </w:tcPr>
          <w:p w14:paraId="747B2BB5" w14:textId="77777777" w:rsidR="008E4477" w:rsidRPr="008E4477" w:rsidRDefault="008E4477" w:rsidP="008E4477">
            <w:pPr>
              <w:rPr>
                <w:rFonts w:ascii="Calibri" w:eastAsia="Times New Roman" w:hAnsi="Calibri"/>
                <w:color w:val="000000"/>
                <w:lang w:eastAsia="ko-KR"/>
              </w:rPr>
            </w:pPr>
          </w:p>
        </w:tc>
        <w:tc>
          <w:tcPr>
            <w:tcW w:w="1300" w:type="dxa"/>
            <w:tcBorders>
              <w:top w:val="nil"/>
              <w:left w:val="nil"/>
              <w:bottom w:val="nil"/>
              <w:right w:val="nil"/>
            </w:tcBorders>
            <w:shd w:val="clear" w:color="auto" w:fill="auto"/>
            <w:noWrap/>
            <w:vAlign w:val="bottom"/>
            <w:hideMark/>
          </w:tcPr>
          <w:p w14:paraId="3448B4B1" w14:textId="77777777" w:rsidR="008E4477" w:rsidRPr="008E4477" w:rsidRDefault="008E4477" w:rsidP="008E4477">
            <w:pPr>
              <w:rPr>
                <w:rFonts w:ascii="Calibri" w:eastAsia="Times New Roman" w:hAnsi="Calibri"/>
                <w:color w:val="000000"/>
                <w:lang w:eastAsia="ko-KR"/>
              </w:rPr>
            </w:pPr>
          </w:p>
        </w:tc>
      </w:tr>
      <w:tr w:rsidR="008E4477" w:rsidRPr="008E4477" w14:paraId="7542E902" w14:textId="77777777" w:rsidTr="008E4477">
        <w:trPr>
          <w:trHeight w:val="315"/>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9B137"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Race</w:t>
            </w:r>
          </w:p>
        </w:tc>
        <w:tc>
          <w:tcPr>
            <w:tcW w:w="1256" w:type="dxa"/>
            <w:tcBorders>
              <w:top w:val="single" w:sz="4" w:space="0" w:color="auto"/>
              <w:left w:val="nil"/>
              <w:bottom w:val="single" w:sz="4" w:space="0" w:color="auto"/>
              <w:right w:val="single" w:sz="4" w:space="0" w:color="auto"/>
            </w:tcBorders>
            <w:shd w:val="clear" w:color="auto" w:fill="auto"/>
            <w:noWrap/>
            <w:vAlign w:val="bottom"/>
            <w:hideMark/>
          </w:tcPr>
          <w:p w14:paraId="4CE0729B"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Lower</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5999862A"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Higher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1BCDBA3"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Row total</w:t>
            </w:r>
          </w:p>
        </w:tc>
      </w:tr>
      <w:tr w:rsidR="008E4477" w:rsidRPr="008E4477" w14:paraId="1D4ED780" w14:textId="77777777" w:rsidTr="008E4477">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2F1E80A"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Unknown</w:t>
            </w:r>
          </w:p>
        </w:tc>
        <w:tc>
          <w:tcPr>
            <w:tcW w:w="1256" w:type="dxa"/>
            <w:tcBorders>
              <w:top w:val="nil"/>
              <w:left w:val="nil"/>
              <w:bottom w:val="single" w:sz="4" w:space="0" w:color="auto"/>
              <w:right w:val="single" w:sz="4" w:space="0" w:color="auto"/>
            </w:tcBorders>
            <w:shd w:val="clear" w:color="auto" w:fill="auto"/>
            <w:noWrap/>
            <w:vAlign w:val="bottom"/>
            <w:hideMark/>
          </w:tcPr>
          <w:p w14:paraId="355F9A48"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0.57</w:t>
            </w:r>
          </w:p>
        </w:tc>
        <w:tc>
          <w:tcPr>
            <w:tcW w:w="1344" w:type="dxa"/>
            <w:tcBorders>
              <w:top w:val="nil"/>
              <w:left w:val="nil"/>
              <w:bottom w:val="single" w:sz="4" w:space="0" w:color="auto"/>
              <w:right w:val="single" w:sz="4" w:space="0" w:color="auto"/>
            </w:tcBorders>
            <w:shd w:val="clear" w:color="auto" w:fill="auto"/>
            <w:noWrap/>
            <w:vAlign w:val="bottom"/>
            <w:hideMark/>
          </w:tcPr>
          <w:p w14:paraId="2FAE7D0C"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0.43</w:t>
            </w:r>
          </w:p>
        </w:tc>
        <w:tc>
          <w:tcPr>
            <w:tcW w:w="1300" w:type="dxa"/>
            <w:tcBorders>
              <w:top w:val="nil"/>
              <w:left w:val="nil"/>
              <w:bottom w:val="single" w:sz="4" w:space="0" w:color="auto"/>
              <w:right w:val="single" w:sz="4" w:space="0" w:color="auto"/>
            </w:tcBorders>
            <w:shd w:val="clear" w:color="auto" w:fill="auto"/>
            <w:noWrap/>
            <w:vAlign w:val="bottom"/>
            <w:hideMark/>
          </w:tcPr>
          <w:p w14:paraId="53FFF460"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56A83CEE" w14:textId="77777777" w:rsidTr="008E4477">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4AE0E0E"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White</w:t>
            </w:r>
          </w:p>
        </w:tc>
        <w:tc>
          <w:tcPr>
            <w:tcW w:w="1256" w:type="dxa"/>
            <w:tcBorders>
              <w:top w:val="nil"/>
              <w:left w:val="nil"/>
              <w:bottom w:val="single" w:sz="4" w:space="0" w:color="auto"/>
              <w:right w:val="single" w:sz="4" w:space="0" w:color="auto"/>
            </w:tcBorders>
            <w:shd w:val="clear" w:color="auto" w:fill="auto"/>
            <w:noWrap/>
            <w:vAlign w:val="bottom"/>
            <w:hideMark/>
          </w:tcPr>
          <w:p w14:paraId="545E3701"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0.57</w:t>
            </w:r>
          </w:p>
        </w:tc>
        <w:tc>
          <w:tcPr>
            <w:tcW w:w="1344" w:type="dxa"/>
            <w:tcBorders>
              <w:top w:val="nil"/>
              <w:left w:val="nil"/>
              <w:bottom w:val="single" w:sz="4" w:space="0" w:color="auto"/>
              <w:right w:val="single" w:sz="4" w:space="0" w:color="auto"/>
            </w:tcBorders>
            <w:shd w:val="clear" w:color="auto" w:fill="auto"/>
            <w:noWrap/>
            <w:vAlign w:val="bottom"/>
            <w:hideMark/>
          </w:tcPr>
          <w:p w14:paraId="3D710E3C"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0.43</w:t>
            </w:r>
          </w:p>
        </w:tc>
        <w:tc>
          <w:tcPr>
            <w:tcW w:w="1300" w:type="dxa"/>
            <w:tcBorders>
              <w:top w:val="nil"/>
              <w:left w:val="nil"/>
              <w:bottom w:val="single" w:sz="4" w:space="0" w:color="auto"/>
              <w:right w:val="single" w:sz="4" w:space="0" w:color="auto"/>
            </w:tcBorders>
            <w:shd w:val="clear" w:color="auto" w:fill="auto"/>
            <w:noWrap/>
            <w:vAlign w:val="bottom"/>
            <w:hideMark/>
          </w:tcPr>
          <w:p w14:paraId="353BEAB7"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29476737" w14:textId="77777777" w:rsidTr="008E4477">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F36571F"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Black</w:t>
            </w:r>
          </w:p>
        </w:tc>
        <w:tc>
          <w:tcPr>
            <w:tcW w:w="1256" w:type="dxa"/>
            <w:tcBorders>
              <w:top w:val="nil"/>
              <w:left w:val="nil"/>
              <w:bottom w:val="single" w:sz="4" w:space="0" w:color="auto"/>
              <w:right w:val="single" w:sz="4" w:space="0" w:color="auto"/>
            </w:tcBorders>
            <w:shd w:val="clear" w:color="auto" w:fill="auto"/>
            <w:noWrap/>
            <w:vAlign w:val="bottom"/>
            <w:hideMark/>
          </w:tcPr>
          <w:p w14:paraId="32B8FFE1"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0.57</w:t>
            </w:r>
          </w:p>
        </w:tc>
        <w:tc>
          <w:tcPr>
            <w:tcW w:w="1344" w:type="dxa"/>
            <w:tcBorders>
              <w:top w:val="nil"/>
              <w:left w:val="nil"/>
              <w:bottom w:val="single" w:sz="4" w:space="0" w:color="auto"/>
              <w:right w:val="single" w:sz="4" w:space="0" w:color="auto"/>
            </w:tcBorders>
            <w:shd w:val="clear" w:color="auto" w:fill="auto"/>
            <w:noWrap/>
            <w:vAlign w:val="bottom"/>
            <w:hideMark/>
          </w:tcPr>
          <w:p w14:paraId="7E3D1661"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0.43</w:t>
            </w:r>
          </w:p>
        </w:tc>
        <w:tc>
          <w:tcPr>
            <w:tcW w:w="1300" w:type="dxa"/>
            <w:tcBorders>
              <w:top w:val="nil"/>
              <w:left w:val="nil"/>
              <w:bottom w:val="single" w:sz="4" w:space="0" w:color="auto"/>
              <w:right w:val="single" w:sz="4" w:space="0" w:color="auto"/>
            </w:tcBorders>
            <w:shd w:val="clear" w:color="auto" w:fill="auto"/>
            <w:noWrap/>
            <w:vAlign w:val="bottom"/>
            <w:hideMark/>
          </w:tcPr>
          <w:p w14:paraId="0890778F"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34E83471" w14:textId="77777777" w:rsidTr="008E4477">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34F80A6"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Hispanic</w:t>
            </w:r>
          </w:p>
        </w:tc>
        <w:tc>
          <w:tcPr>
            <w:tcW w:w="1256" w:type="dxa"/>
            <w:tcBorders>
              <w:top w:val="nil"/>
              <w:left w:val="nil"/>
              <w:bottom w:val="single" w:sz="4" w:space="0" w:color="auto"/>
              <w:right w:val="single" w:sz="4" w:space="0" w:color="auto"/>
            </w:tcBorders>
            <w:shd w:val="clear" w:color="auto" w:fill="auto"/>
            <w:noWrap/>
            <w:vAlign w:val="bottom"/>
            <w:hideMark/>
          </w:tcPr>
          <w:p w14:paraId="0C0727B7"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0.57</w:t>
            </w:r>
          </w:p>
        </w:tc>
        <w:tc>
          <w:tcPr>
            <w:tcW w:w="1344" w:type="dxa"/>
            <w:tcBorders>
              <w:top w:val="nil"/>
              <w:left w:val="nil"/>
              <w:bottom w:val="single" w:sz="4" w:space="0" w:color="auto"/>
              <w:right w:val="single" w:sz="4" w:space="0" w:color="auto"/>
            </w:tcBorders>
            <w:shd w:val="clear" w:color="auto" w:fill="auto"/>
            <w:noWrap/>
            <w:vAlign w:val="bottom"/>
            <w:hideMark/>
          </w:tcPr>
          <w:p w14:paraId="098B4EEE"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0.43</w:t>
            </w:r>
          </w:p>
        </w:tc>
        <w:tc>
          <w:tcPr>
            <w:tcW w:w="1300" w:type="dxa"/>
            <w:tcBorders>
              <w:top w:val="nil"/>
              <w:left w:val="nil"/>
              <w:bottom w:val="single" w:sz="4" w:space="0" w:color="auto"/>
              <w:right w:val="single" w:sz="4" w:space="0" w:color="auto"/>
            </w:tcBorders>
            <w:shd w:val="clear" w:color="auto" w:fill="auto"/>
            <w:noWrap/>
            <w:vAlign w:val="bottom"/>
            <w:hideMark/>
          </w:tcPr>
          <w:p w14:paraId="405FC3D2"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603DBB6D" w14:textId="77777777" w:rsidTr="008E4477">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B30B522"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Asian</w:t>
            </w:r>
          </w:p>
        </w:tc>
        <w:tc>
          <w:tcPr>
            <w:tcW w:w="1256" w:type="dxa"/>
            <w:tcBorders>
              <w:top w:val="nil"/>
              <w:left w:val="nil"/>
              <w:bottom w:val="single" w:sz="4" w:space="0" w:color="auto"/>
              <w:right w:val="single" w:sz="4" w:space="0" w:color="auto"/>
            </w:tcBorders>
            <w:shd w:val="clear" w:color="auto" w:fill="auto"/>
            <w:noWrap/>
            <w:vAlign w:val="bottom"/>
            <w:hideMark/>
          </w:tcPr>
          <w:p w14:paraId="26A1AA47"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0.57</w:t>
            </w:r>
          </w:p>
        </w:tc>
        <w:tc>
          <w:tcPr>
            <w:tcW w:w="1344" w:type="dxa"/>
            <w:tcBorders>
              <w:top w:val="nil"/>
              <w:left w:val="nil"/>
              <w:bottom w:val="single" w:sz="4" w:space="0" w:color="auto"/>
              <w:right w:val="single" w:sz="4" w:space="0" w:color="auto"/>
            </w:tcBorders>
            <w:shd w:val="clear" w:color="auto" w:fill="auto"/>
            <w:noWrap/>
            <w:vAlign w:val="bottom"/>
            <w:hideMark/>
          </w:tcPr>
          <w:p w14:paraId="230E1FDD"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0.43</w:t>
            </w:r>
          </w:p>
        </w:tc>
        <w:tc>
          <w:tcPr>
            <w:tcW w:w="1300" w:type="dxa"/>
            <w:tcBorders>
              <w:top w:val="nil"/>
              <w:left w:val="nil"/>
              <w:bottom w:val="single" w:sz="4" w:space="0" w:color="auto"/>
              <w:right w:val="single" w:sz="4" w:space="0" w:color="auto"/>
            </w:tcBorders>
            <w:shd w:val="clear" w:color="auto" w:fill="auto"/>
            <w:noWrap/>
            <w:vAlign w:val="bottom"/>
            <w:hideMark/>
          </w:tcPr>
          <w:p w14:paraId="6FE9325B"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176BB38B" w14:textId="77777777" w:rsidTr="008E4477">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B4C33DE"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Native Am.</w:t>
            </w:r>
          </w:p>
        </w:tc>
        <w:tc>
          <w:tcPr>
            <w:tcW w:w="1256" w:type="dxa"/>
            <w:tcBorders>
              <w:top w:val="nil"/>
              <w:left w:val="nil"/>
              <w:bottom w:val="single" w:sz="4" w:space="0" w:color="auto"/>
              <w:right w:val="single" w:sz="4" w:space="0" w:color="auto"/>
            </w:tcBorders>
            <w:shd w:val="clear" w:color="auto" w:fill="auto"/>
            <w:noWrap/>
            <w:vAlign w:val="bottom"/>
            <w:hideMark/>
          </w:tcPr>
          <w:p w14:paraId="756E9B5F"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0.57</w:t>
            </w:r>
          </w:p>
        </w:tc>
        <w:tc>
          <w:tcPr>
            <w:tcW w:w="1344" w:type="dxa"/>
            <w:tcBorders>
              <w:top w:val="nil"/>
              <w:left w:val="nil"/>
              <w:bottom w:val="single" w:sz="4" w:space="0" w:color="auto"/>
              <w:right w:val="single" w:sz="4" w:space="0" w:color="auto"/>
            </w:tcBorders>
            <w:shd w:val="clear" w:color="auto" w:fill="auto"/>
            <w:noWrap/>
            <w:vAlign w:val="bottom"/>
            <w:hideMark/>
          </w:tcPr>
          <w:p w14:paraId="2F4B6F8B"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0.43</w:t>
            </w:r>
          </w:p>
        </w:tc>
        <w:tc>
          <w:tcPr>
            <w:tcW w:w="1300" w:type="dxa"/>
            <w:tcBorders>
              <w:top w:val="nil"/>
              <w:left w:val="nil"/>
              <w:bottom w:val="single" w:sz="4" w:space="0" w:color="auto"/>
              <w:right w:val="single" w:sz="4" w:space="0" w:color="auto"/>
            </w:tcBorders>
            <w:shd w:val="clear" w:color="auto" w:fill="auto"/>
            <w:noWrap/>
            <w:vAlign w:val="bottom"/>
            <w:hideMark/>
          </w:tcPr>
          <w:p w14:paraId="7C02EDDA"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71CEE17C" w14:textId="77777777" w:rsidTr="008E4477">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9D38BD4" w14:textId="77777777" w:rsidR="008E4477" w:rsidRPr="008E4477" w:rsidRDefault="008E4477" w:rsidP="008E4477">
            <w:pPr>
              <w:rPr>
                <w:rFonts w:ascii="Calibri" w:eastAsia="Times New Roman" w:hAnsi="Calibri"/>
                <w:color w:val="000000"/>
                <w:lang w:eastAsia="ko-KR"/>
              </w:rPr>
            </w:pPr>
            <w:r w:rsidRPr="008E4477">
              <w:rPr>
                <w:rFonts w:ascii="Calibri" w:eastAsia="Times New Roman" w:hAnsi="Calibri"/>
                <w:color w:val="000000"/>
                <w:lang w:eastAsia="ko-KR"/>
              </w:rPr>
              <w:t>Other</w:t>
            </w:r>
          </w:p>
        </w:tc>
        <w:tc>
          <w:tcPr>
            <w:tcW w:w="1256" w:type="dxa"/>
            <w:tcBorders>
              <w:top w:val="nil"/>
              <w:left w:val="nil"/>
              <w:bottom w:val="single" w:sz="4" w:space="0" w:color="auto"/>
              <w:right w:val="single" w:sz="4" w:space="0" w:color="auto"/>
            </w:tcBorders>
            <w:shd w:val="clear" w:color="auto" w:fill="auto"/>
            <w:noWrap/>
            <w:vAlign w:val="bottom"/>
            <w:hideMark/>
          </w:tcPr>
          <w:p w14:paraId="63A7FD8F"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0.57</w:t>
            </w:r>
          </w:p>
        </w:tc>
        <w:tc>
          <w:tcPr>
            <w:tcW w:w="1344" w:type="dxa"/>
            <w:tcBorders>
              <w:top w:val="nil"/>
              <w:left w:val="nil"/>
              <w:bottom w:val="single" w:sz="4" w:space="0" w:color="auto"/>
              <w:right w:val="single" w:sz="4" w:space="0" w:color="auto"/>
            </w:tcBorders>
            <w:shd w:val="clear" w:color="auto" w:fill="auto"/>
            <w:noWrap/>
            <w:vAlign w:val="bottom"/>
            <w:hideMark/>
          </w:tcPr>
          <w:p w14:paraId="3EB743F8"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0.43</w:t>
            </w:r>
          </w:p>
        </w:tc>
        <w:tc>
          <w:tcPr>
            <w:tcW w:w="1300" w:type="dxa"/>
            <w:tcBorders>
              <w:top w:val="nil"/>
              <w:left w:val="nil"/>
              <w:bottom w:val="single" w:sz="4" w:space="0" w:color="auto"/>
              <w:right w:val="single" w:sz="4" w:space="0" w:color="auto"/>
            </w:tcBorders>
            <w:shd w:val="clear" w:color="auto" w:fill="auto"/>
            <w:noWrap/>
            <w:vAlign w:val="bottom"/>
            <w:hideMark/>
          </w:tcPr>
          <w:p w14:paraId="17B765F3"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1.00</w:t>
            </w:r>
          </w:p>
        </w:tc>
      </w:tr>
      <w:tr w:rsidR="008E4477" w:rsidRPr="008E4477" w14:paraId="55B2704A" w14:textId="77777777" w:rsidTr="008E4477">
        <w:trPr>
          <w:trHeight w:val="315"/>
          <w:jc w:val="center"/>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28AD3375"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column total</w:t>
            </w:r>
          </w:p>
        </w:tc>
        <w:tc>
          <w:tcPr>
            <w:tcW w:w="1256" w:type="dxa"/>
            <w:tcBorders>
              <w:top w:val="nil"/>
              <w:left w:val="nil"/>
              <w:bottom w:val="single" w:sz="4" w:space="0" w:color="auto"/>
              <w:right w:val="single" w:sz="4" w:space="0" w:color="auto"/>
            </w:tcBorders>
            <w:shd w:val="clear" w:color="auto" w:fill="auto"/>
            <w:noWrap/>
            <w:vAlign w:val="bottom"/>
            <w:hideMark/>
          </w:tcPr>
          <w:p w14:paraId="179BC814"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4.00</w:t>
            </w:r>
          </w:p>
        </w:tc>
        <w:tc>
          <w:tcPr>
            <w:tcW w:w="1344" w:type="dxa"/>
            <w:tcBorders>
              <w:top w:val="nil"/>
              <w:left w:val="nil"/>
              <w:bottom w:val="single" w:sz="4" w:space="0" w:color="auto"/>
              <w:right w:val="single" w:sz="4" w:space="0" w:color="auto"/>
            </w:tcBorders>
            <w:shd w:val="clear" w:color="auto" w:fill="auto"/>
            <w:noWrap/>
            <w:vAlign w:val="bottom"/>
            <w:hideMark/>
          </w:tcPr>
          <w:p w14:paraId="4E576010" w14:textId="77777777" w:rsidR="008E4477" w:rsidRPr="008E4477" w:rsidRDefault="008E4477" w:rsidP="008E4477">
            <w:pPr>
              <w:jc w:val="center"/>
              <w:rPr>
                <w:rFonts w:ascii="Calibri" w:eastAsia="Times New Roman" w:hAnsi="Calibri"/>
                <w:color w:val="000000"/>
                <w:lang w:eastAsia="ko-KR"/>
              </w:rPr>
            </w:pPr>
            <w:r w:rsidRPr="008E4477">
              <w:rPr>
                <w:rFonts w:ascii="Calibri" w:eastAsia="Times New Roman" w:hAnsi="Calibri"/>
                <w:color w:val="000000"/>
                <w:lang w:eastAsia="ko-KR"/>
              </w:rPr>
              <w:t>3.00</w:t>
            </w:r>
          </w:p>
        </w:tc>
        <w:tc>
          <w:tcPr>
            <w:tcW w:w="1300" w:type="dxa"/>
            <w:tcBorders>
              <w:top w:val="nil"/>
              <w:left w:val="nil"/>
              <w:bottom w:val="nil"/>
              <w:right w:val="nil"/>
            </w:tcBorders>
            <w:shd w:val="clear" w:color="auto" w:fill="auto"/>
            <w:noWrap/>
            <w:vAlign w:val="bottom"/>
            <w:hideMark/>
          </w:tcPr>
          <w:p w14:paraId="090D1384" w14:textId="77777777" w:rsidR="008E4477" w:rsidRPr="008E4477" w:rsidRDefault="008E4477" w:rsidP="008E4477">
            <w:pPr>
              <w:jc w:val="right"/>
              <w:rPr>
                <w:rFonts w:ascii="Calibri" w:eastAsia="Times New Roman" w:hAnsi="Calibri"/>
                <w:color w:val="000000"/>
                <w:lang w:eastAsia="ko-KR"/>
              </w:rPr>
            </w:pPr>
            <w:r w:rsidRPr="008E4477">
              <w:rPr>
                <w:rFonts w:ascii="Calibri" w:eastAsia="Times New Roman" w:hAnsi="Calibri"/>
                <w:color w:val="000000"/>
                <w:lang w:eastAsia="ko-KR"/>
              </w:rPr>
              <w:t>7.00</w:t>
            </w:r>
          </w:p>
        </w:tc>
      </w:tr>
    </w:tbl>
    <w:p w14:paraId="02387372" w14:textId="77777777" w:rsidR="00343B8D" w:rsidRDefault="00343B8D" w:rsidP="00343B8D">
      <w:pPr>
        <w:spacing w:line="480" w:lineRule="auto"/>
      </w:pPr>
    </w:p>
    <w:p w14:paraId="1C4C2498" w14:textId="6DB6779A" w:rsidR="002A64D0" w:rsidRDefault="00343B8D" w:rsidP="00D13C3B">
      <w:pPr>
        <w:spacing w:line="480" w:lineRule="auto"/>
      </w:pPr>
      <w:r>
        <w:t>Using the Chi-Square test formula, the calculated test statistic for San Diego County was 9.31.  The degree of freedom was already established to be 6 as well as the critical value of 12.592.</w:t>
      </w:r>
      <w:r w:rsidR="00D13C3B">
        <w:t xml:space="preserve">  Because the test statistic of 9.31 is not greater than the critical value of 12.592, the null hypothesis will not be rejected.  This concludes that the sample from San Diego County does not represent statistical evidence that race affects LOS.  </w:t>
      </w:r>
    </w:p>
    <w:p w14:paraId="6C62096A" w14:textId="7BB5EFCE" w:rsidR="00CB1FFA" w:rsidRPr="00D439FF" w:rsidRDefault="00CB1FFA" w:rsidP="00CB1FFA">
      <w:pPr>
        <w:spacing w:line="480" w:lineRule="auto"/>
        <w:rPr>
          <w:b/>
        </w:rPr>
      </w:pPr>
      <w:r w:rsidRPr="00D439FF">
        <w:rPr>
          <w:b/>
        </w:rPr>
        <w:lastRenderedPageBreak/>
        <w:t>Section VIII.  Conclusion</w:t>
      </w:r>
    </w:p>
    <w:p w14:paraId="071E602A" w14:textId="17E9943A" w:rsidR="00CB1FFA" w:rsidRDefault="00B8216E" w:rsidP="009D41F9">
      <w:pPr>
        <w:spacing w:line="480" w:lineRule="auto"/>
      </w:pPr>
      <w:r>
        <w:tab/>
        <w:t xml:space="preserve">The two sample t-test was used to determine if there was difference in a patient’s LOS in San Diego County compared to San Mateo County.  The result of the test showed that there is no evidence to prove that the alternative hypothesis was true.  The </w:t>
      </w:r>
      <w:r w:rsidR="004D1A6C">
        <w:t>findings of this test were</w:t>
      </w:r>
      <w:r w:rsidR="00BD7463">
        <w:t xml:space="preserve"> in direct contrast to</w:t>
      </w:r>
      <w:r>
        <w:t xml:space="preserve"> initial assumptions that because S</w:t>
      </w:r>
      <w:r w:rsidR="004D1A6C">
        <w:t>an Mateo and San Diego counties</w:t>
      </w:r>
      <w:r>
        <w:t xml:space="preserve"> </w:t>
      </w:r>
      <w:r w:rsidR="00BD7463">
        <w:t xml:space="preserve">were geographically apart, the racial diversity would have a factor on the LOS.  </w:t>
      </w:r>
      <w:r w:rsidR="004D1A6C">
        <w:t xml:space="preserve"> This was not the case as the t-test proved that the two datasets that were used in this study did not show those findings. </w:t>
      </w:r>
      <w:r w:rsidR="00A26F2D">
        <w:t xml:space="preserve">  The Chi Square Test was used to</w:t>
      </w:r>
      <w:r w:rsidR="004D1A6C">
        <w:t xml:space="preserve"> </w:t>
      </w:r>
      <w:r w:rsidR="00A26F2D">
        <w:t>determine if inpatient race had any affect on their LOS in both counties respectively.  The test found that because the test statistics for both counties were not greater than the critical value, the null hypothesis was no</w:t>
      </w:r>
      <w:r w:rsidR="00F95927">
        <w:t xml:space="preserve">t rejected. This meant that the data collected did not show any correlation between inpatient race and LOS.  </w:t>
      </w:r>
    </w:p>
    <w:p w14:paraId="57B362FE" w14:textId="09CCB59E" w:rsidR="00F95927" w:rsidRDefault="00F95927" w:rsidP="009D41F9">
      <w:pPr>
        <w:spacing w:line="480" w:lineRule="auto"/>
      </w:pPr>
      <w:r>
        <w:tab/>
        <w:t>There is some speculation to believe that because of the particular datasets used in this analysis, the findings were not completely accurate.  The datasets used for both the t-test and the Chi Square test were averages of the rac</w:t>
      </w:r>
      <w:r w:rsidR="009D41F9">
        <w:t xml:space="preserve">e group for each county.  If the datasets showed each individual patient in the entire county and contained variables of LOS, race, age, etc., the use of a pivot table could have more accurately depicted the population.  The assumption is that the validity testing methods would have been more effective in rejecting or accepting the null hypotheses in this analysis.  </w:t>
      </w:r>
    </w:p>
    <w:sectPr w:rsidR="00F95927" w:rsidSect="00E26DDB">
      <w:headerReference w:type="even" r:id="rId18"/>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1DF45" w14:textId="77777777" w:rsidR="00947A81" w:rsidRDefault="00947A81" w:rsidP="002A64D0">
      <w:r>
        <w:separator/>
      </w:r>
    </w:p>
  </w:endnote>
  <w:endnote w:type="continuationSeparator" w:id="0">
    <w:p w14:paraId="62E71CF4" w14:textId="77777777" w:rsidR="00947A81" w:rsidRDefault="00947A81" w:rsidP="002A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505A9" w14:textId="77777777" w:rsidR="00947A81" w:rsidRDefault="00947A81" w:rsidP="002A64D0">
      <w:r>
        <w:separator/>
      </w:r>
    </w:p>
  </w:footnote>
  <w:footnote w:type="continuationSeparator" w:id="0">
    <w:p w14:paraId="3AF9B454" w14:textId="77777777" w:rsidR="00947A81" w:rsidRDefault="00947A81" w:rsidP="002A64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1D0A0" w14:textId="77777777" w:rsidR="00947A81" w:rsidRDefault="00947A81" w:rsidP="002A64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E5ED69" w14:textId="77777777" w:rsidR="00947A81" w:rsidRDefault="00947A81" w:rsidP="002A64D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73190" w14:textId="77777777" w:rsidR="00947A81" w:rsidRDefault="00947A81" w:rsidP="002A64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30D">
      <w:rPr>
        <w:rStyle w:val="PageNumber"/>
        <w:noProof/>
      </w:rPr>
      <w:t>2</w:t>
    </w:r>
    <w:r>
      <w:rPr>
        <w:rStyle w:val="PageNumber"/>
      </w:rPr>
      <w:fldChar w:fldCharType="end"/>
    </w:r>
  </w:p>
  <w:p w14:paraId="552AB5A4" w14:textId="77777777" w:rsidR="00947A81" w:rsidRDefault="00947A81" w:rsidP="002A64D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B2C"/>
    <w:multiLevelType w:val="hybridMultilevel"/>
    <w:tmpl w:val="90544B12"/>
    <w:lvl w:ilvl="0" w:tplc="DA349B3A">
      <w:start w:val="4"/>
      <w:numFmt w:val="bullet"/>
      <w:lvlText w:val="-"/>
      <w:lvlJc w:val="left"/>
      <w:pPr>
        <w:ind w:left="720" w:hanging="360"/>
      </w:pPr>
      <w:rPr>
        <w:rFonts w:ascii="Cambria" w:eastAsiaTheme="minorEastAs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36EE3"/>
    <w:multiLevelType w:val="hybridMultilevel"/>
    <w:tmpl w:val="5C5458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3273EB"/>
    <w:multiLevelType w:val="hybridMultilevel"/>
    <w:tmpl w:val="0B8EC7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BF4A3E"/>
    <w:multiLevelType w:val="hybridMultilevel"/>
    <w:tmpl w:val="E834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FA"/>
    <w:rsid w:val="0008287F"/>
    <w:rsid w:val="001D1DAD"/>
    <w:rsid w:val="002540E1"/>
    <w:rsid w:val="002636A4"/>
    <w:rsid w:val="00287B8F"/>
    <w:rsid w:val="002A64D0"/>
    <w:rsid w:val="002B35D4"/>
    <w:rsid w:val="00343B8D"/>
    <w:rsid w:val="003D76FB"/>
    <w:rsid w:val="003F7313"/>
    <w:rsid w:val="0041072F"/>
    <w:rsid w:val="0041103A"/>
    <w:rsid w:val="00415D80"/>
    <w:rsid w:val="00435E3B"/>
    <w:rsid w:val="0046561C"/>
    <w:rsid w:val="00481D9D"/>
    <w:rsid w:val="004C1BA3"/>
    <w:rsid w:val="004D1A6C"/>
    <w:rsid w:val="004D69E8"/>
    <w:rsid w:val="004F161E"/>
    <w:rsid w:val="004F2517"/>
    <w:rsid w:val="005402AD"/>
    <w:rsid w:val="0056223F"/>
    <w:rsid w:val="005722DE"/>
    <w:rsid w:val="00586902"/>
    <w:rsid w:val="005C5154"/>
    <w:rsid w:val="0060390B"/>
    <w:rsid w:val="00640EAC"/>
    <w:rsid w:val="006509F8"/>
    <w:rsid w:val="00655F44"/>
    <w:rsid w:val="00683091"/>
    <w:rsid w:val="006D2037"/>
    <w:rsid w:val="006D5345"/>
    <w:rsid w:val="006E2893"/>
    <w:rsid w:val="006E32E4"/>
    <w:rsid w:val="00747A41"/>
    <w:rsid w:val="00766078"/>
    <w:rsid w:val="007721B3"/>
    <w:rsid w:val="0078030D"/>
    <w:rsid w:val="007C4905"/>
    <w:rsid w:val="008457DB"/>
    <w:rsid w:val="00850532"/>
    <w:rsid w:val="008839ED"/>
    <w:rsid w:val="008A39EB"/>
    <w:rsid w:val="008C2F94"/>
    <w:rsid w:val="008E4477"/>
    <w:rsid w:val="008F69E3"/>
    <w:rsid w:val="00945B32"/>
    <w:rsid w:val="00947A81"/>
    <w:rsid w:val="009B673C"/>
    <w:rsid w:val="009D41F9"/>
    <w:rsid w:val="009E31FC"/>
    <w:rsid w:val="00A26F2D"/>
    <w:rsid w:val="00A411BE"/>
    <w:rsid w:val="00A63021"/>
    <w:rsid w:val="00A9001E"/>
    <w:rsid w:val="00AF08B4"/>
    <w:rsid w:val="00B41303"/>
    <w:rsid w:val="00B63F08"/>
    <w:rsid w:val="00B70841"/>
    <w:rsid w:val="00B74C8C"/>
    <w:rsid w:val="00B8216E"/>
    <w:rsid w:val="00BC463B"/>
    <w:rsid w:val="00BD7463"/>
    <w:rsid w:val="00C953C9"/>
    <w:rsid w:val="00CB1FFA"/>
    <w:rsid w:val="00CB23F4"/>
    <w:rsid w:val="00CB2609"/>
    <w:rsid w:val="00D13C3B"/>
    <w:rsid w:val="00D16888"/>
    <w:rsid w:val="00D439FF"/>
    <w:rsid w:val="00D50225"/>
    <w:rsid w:val="00D8158A"/>
    <w:rsid w:val="00E26DDB"/>
    <w:rsid w:val="00E31F86"/>
    <w:rsid w:val="00E3465E"/>
    <w:rsid w:val="00E825D6"/>
    <w:rsid w:val="00F07D71"/>
    <w:rsid w:val="00F12AAD"/>
    <w:rsid w:val="00F55F6A"/>
    <w:rsid w:val="00F95927"/>
    <w:rsid w:val="00FD6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B7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FA"/>
    <w:pPr>
      <w:ind w:left="720"/>
      <w:contextualSpacing/>
    </w:pPr>
  </w:style>
  <w:style w:type="character" w:styleId="Hyperlink">
    <w:name w:val="Hyperlink"/>
    <w:basedOn w:val="DefaultParagraphFont"/>
    <w:uiPriority w:val="99"/>
    <w:unhideWhenUsed/>
    <w:rsid w:val="00CB1FFA"/>
    <w:rPr>
      <w:color w:val="0000FF" w:themeColor="hyperlink"/>
      <w:u w:val="single"/>
    </w:rPr>
  </w:style>
  <w:style w:type="character" w:customStyle="1" w:styleId="apple-converted-space">
    <w:name w:val="apple-converted-space"/>
    <w:basedOn w:val="DefaultParagraphFont"/>
    <w:rsid w:val="00CB1FFA"/>
  </w:style>
  <w:style w:type="character" w:customStyle="1" w:styleId="highlight">
    <w:name w:val="highlight"/>
    <w:basedOn w:val="DefaultParagraphFont"/>
    <w:rsid w:val="00CB1FFA"/>
  </w:style>
  <w:style w:type="paragraph" w:styleId="Header">
    <w:name w:val="header"/>
    <w:basedOn w:val="Normal"/>
    <w:link w:val="HeaderChar"/>
    <w:uiPriority w:val="99"/>
    <w:unhideWhenUsed/>
    <w:rsid w:val="002A64D0"/>
    <w:pPr>
      <w:tabs>
        <w:tab w:val="center" w:pos="4320"/>
        <w:tab w:val="right" w:pos="8640"/>
      </w:tabs>
    </w:pPr>
  </w:style>
  <w:style w:type="character" w:customStyle="1" w:styleId="HeaderChar">
    <w:name w:val="Header Char"/>
    <w:basedOn w:val="DefaultParagraphFont"/>
    <w:link w:val="Header"/>
    <w:uiPriority w:val="99"/>
    <w:rsid w:val="002A64D0"/>
  </w:style>
  <w:style w:type="character" w:styleId="PageNumber">
    <w:name w:val="page number"/>
    <w:basedOn w:val="DefaultParagraphFont"/>
    <w:uiPriority w:val="99"/>
    <w:semiHidden/>
    <w:unhideWhenUsed/>
    <w:rsid w:val="002A64D0"/>
  </w:style>
  <w:style w:type="paragraph" w:styleId="BalloonText">
    <w:name w:val="Balloon Text"/>
    <w:basedOn w:val="Normal"/>
    <w:link w:val="BalloonTextChar"/>
    <w:uiPriority w:val="99"/>
    <w:semiHidden/>
    <w:unhideWhenUsed/>
    <w:rsid w:val="008A39E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9EB"/>
    <w:rPr>
      <w:rFonts w:ascii="Lucida Grande" w:hAnsi="Lucida Grande"/>
      <w:sz w:val="18"/>
      <w:szCs w:val="18"/>
    </w:rPr>
  </w:style>
  <w:style w:type="character" w:styleId="FollowedHyperlink">
    <w:name w:val="FollowedHyperlink"/>
    <w:basedOn w:val="DefaultParagraphFont"/>
    <w:uiPriority w:val="99"/>
    <w:semiHidden/>
    <w:unhideWhenUsed/>
    <w:rsid w:val="00F959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FFA"/>
    <w:pPr>
      <w:ind w:left="720"/>
      <w:contextualSpacing/>
    </w:pPr>
  </w:style>
  <w:style w:type="character" w:styleId="Hyperlink">
    <w:name w:val="Hyperlink"/>
    <w:basedOn w:val="DefaultParagraphFont"/>
    <w:uiPriority w:val="99"/>
    <w:unhideWhenUsed/>
    <w:rsid w:val="00CB1FFA"/>
    <w:rPr>
      <w:color w:val="0000FF" w:themeColor="hyperlink"/>
      <w:u w:val="single"/>
    </w:rPr>
  </w:style>
  <w:style w:type="character" w:customStyle="1" w:styleId="apple-converted-space">
    <w:name w:val="apple-converted-space"/>
    <w:basedOn w:val="DefaultParagraphFont"/>
    <w:rsid w:val="00CB1FFA"/>
  </w:style>
  <w:style w:type="character" w:customStyle="1" w:styleId="highlight">
    <w:name w:val="highlight"/>
    <w:basedOn w:val="DefaultParagraphFont"/>
    <w:rsid w:val="00CB1FFA"/>
  </w:style>
  <w:style w:type="paragraph" w:styleId="Header">
    <w:name w:val="header"/>
    <w:basedOn w:val="Normal"/>
    <w:link w:val="HeaderChar"/>
    <w:uiPriority w:val="99"/>
    <w:unhideWhenUsed/>
    <w:rsid w:val="002A64D0"/>
    <w:pPr>
      <w:tabs>
        <w:tab w:val="center" w:pos="4320"/>
        <w:tab w:val="right" w:pos="8640"/>
      </w:tabs>
    </w:pPr>
  </w:style>
  <w:style w:type="character" w:customStyle="1" w:styleId="HeaderChar">
    <w:name w:val="Header Char"/>
    <w:basedOn w:val="DefaultParagraphFont"/>
    <w:link w:val="Header"/>
    <w:uiPriority w:val="99"/>
    <w:rsid w:val="002A64D0"/>
  </w:style>
  <w:style w:type="character" w:styleId="PageNumber">
    <w:name w:val="page number"/>
    <w:basedOn w:val="DefaultParagraphFont"/>
    <w:uiPriority w:val="99"/>
    <w:semiHidden/>
    <w:unhideWhenUsed/>
    <w:rsid w:val="002A64D0"/>
  </w:style>
  <w:style w:type="paragraph" w:styleId="BalloonText">
    <w:name w:val="Balloon Text"/>
    <w:basedOn w:val="Normal"/>
    <w:link w:val="BalloonTextChar"/>
    <w:uiPriority w:val="99"/>
    <w:semiHidden/>
    <w:unhideWhenUsed/>
    <w:rsid w:val="008A39EB"/>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9EB"/>
    <w:rPr>
      <w:rFonts w:ascii="Lucida Grande" w:hAnsi="Lucida Grande"/>
      <w:sz w:val="18"/>
      <w:szCs w:val="18"/>
    </w:rPr>
  </w:style>
  <w:style w:type="character" w:styleId="FollowedHyperlink">
    <w:name w:val="FollowedHyperlink"/>
    <w:basedOn w:val="DefaultParagraphFont"/>
    <w:uiPriority w:val="99"/>
    <w:semiHidden/>
    <w:unhideWhenUsed/>
    <w:rsid w:val="00F959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7567">
      <w:bodyDiv w:val="1"/>
      <w:marLeft w:val="0"/>
      <w:marRight w:val="0"/>
      <w:marTop w:val="0"/>
      <w:marBottom w:val="0"/>
      <w:divBdr>
        <w:top w:val="none" w:sz="0" w:space="0" w:color="auto"/>
        <w:left w:val="none" w:sz="0" w:space="0" w:color="auto"/>
        <w:bottom w:val="none" w:sz="0" w:space="0" w:color="auto"/>
        <w:right w:val="none" w:sz="0" w:space="0" w:color="auto"/>
      </w:divBdr>
    </w:div>
    <w:div w:id="55931885">
      <w:bodyDiv w:val="1"/>
      <w:marLeft w:val="0"/>
      <w:marRight w:val="0"/>
      <w:marTop w:val="0"/>
      <w:marBottom w:val="0"/>
      <w:divBdr>
        <w:top w:val="none" w:sz="0" w:space="0" w:color="auto"/>
        <w:left w:val="none" w:sz="0" w:space="0" w:color="auto"/>
        <w:bottom w:val="none" w:sz="0" w:space="0" w:color="auto"/>
        <w:right w:val="none" w:sz="0" w:space="0" w:color="auto"/>
      </w:divBdr>
    </w:div>
    <w:div w:id="180171073">
      <w:bodyDiv w:val="1"/>
      <w:marLeft w:val="0"/>
      <w:marRight w:val="0"/>
      <w:marTop w:val="0"/>
      <w:marBottom w:val="0"/>
      <w:divBdr>
        <w:top w:val="none" w:sz="0" w:space="0" w:color="auto"/>
        <w:left w:val="none" w:sz="0" w:space="0" w:color="auto"/>
        <w:bottom w:val="none" w:sz="0" w:space="0" w:color="auto"/>
        <w:right w:val="none" w:sz="0" w:space="0" w:color="auto"/>
      </w:divBdr>
    </w:div>
    <w:div w:id="276714105">
      <w:bodyDiv w:val="1"/>
      <w:marLeft w:val="0"/>
      <w:marRight w:val="0"/>
      <w:marTop w:val="0"/>
      <w:marBottom w:val="0"/>
      <w:divBdr>
        <w:top w:val="none" w:sz="0" w:space="0" w:color="auto"/>
        <w:left w:val="none" w:sz="0" w:space="0" w:color="auto"/>
        <w:bottom w:val="none" w:sz="0" w:space="0" w:color="auto"/>
        <w:right w:val="none" w:sz="0" w:space="0" w:color="auto"/>
      </w:divBdr>
    </w:div>
    <w:div w:id="373892643">
      <w:bodyDiv w:val="1"/>
      <w:marLeft w:val="0"/>
      <w:marRight w:val="0"/>
      <w:marTop w:val="0"/>
      <w:marBottom w:val="0"/>
      <w:divBdr>
        <w:top w:val="none" w:sz="0" w:space="0" w:color="auto"/>
        <w:left w:val="none" w:sz="0" w:space="0" w:color="auto"/>
        <w:bottom w:val="none" w:sz="0" w:space="0" w:color="auto"/>
        <w:right w:val="none" w:sz="0" w:space="0" w:color="auto"/>
      </w:divBdr>
    </w:div>
    <w:div w:id="574126579">
      <w:bodyDiv w:val="1"/>
      <w:marLeft w:val="0"/>
      <w:marRight w:val="0"/>
      <w:marTop w:val="0"/>
      <w:marBottom w:val="0"/>
      <w:divBdr>
        <w:top w:val="none" w:sz="0" w:space="0" w:color="auto"/>
        <w:left w:val="none" w:sz="0" w:space="0" w:color="auto"/>
        <w:bottom w:val="none" w:sz="0" w:space="0" w:color="auto"/>
        <w:right w:val="none" w:sz="0" w:space="0" w:color="auto"/>
      </w:divBdr>
    </w:div>
    <w:div w:id="743797539">
      <w:bodyDiv w:val="1"/>
      <w:marLeft w:val="0"/>
      <w:marRight w:val="0"/>
      <w:marTop w:val="0"/>
      <w:marBottom w:val="0"/>
      <w:divBdr>
        <w:top w:val="none" w:sz="0" w:space="0" w:color="auto"/>
        <w:left w:val="none" w:sz="0" w:space="0" w:color="auto"/>
        <w:bottom w:val="none" w:sz="0" w:space="0" w:color="auto"/>
        <w:right w:val="none" w:sz="0" w:space="0" w:color="auto"/>
      </w:divBdr>
    </w:div>
    <w:div w:id="1014726489">
      <w:bodyDiv w:val="1"/>
      <w:marLeft w:val="0"/>
      <w:marRight w:val="0"/>
      <w:marTop w:val="0"/>
      <w:marBottom w:val="0"/>
      <w:divBdr>
        <w:top w:val="none" w:sz="0" w:space="0" w:color="auto"/>
        <w:left w:val="none" w:sz="0" w:space="0" w:color="auto"/>
        <w:bottom w:val="none" w:sz="0" w:space="0" w:color="auto"/>
        <w:right w:val="none" w:sz="0" w:space="0" w:color="auto"/>
      </w:divBdr>
    </w:div>
    <w:div w:id="1105878337">
      <w:bodyDiv w:val="1"/>
      <w:marLeft w:val="0"/>
      <w:marRight w:val="0"/>
      <w:marTop w:val="0"/>
      <w:marBottom w:val="0"/>
      <w:divBdr>
        <w:top w:val="none" w:sz="0" w:space="0" w:color="auto"/>
        <w:left w:val="none" w:sz="0" w:space="0" w:color="auto"/>
        <w:bottom w:val="none" w:sz="0" w:space="0" w:color="auto"/>
        <w:right w:val="none" w:sz="0" w:space="0" w:color="auto"/>
      </w:divBdr>
    </w:div>
    <w:div w:id="1700163937">
      <w:bodyDiv w:val="1"/>
      <w:marLeft w:val="0"/>
      <w:marRight w:val="0"/>
      <w:marTop w:val="0"/>
      <w:marBottom w:val="0"/>
      <w:divBdr>
        <w:top w:val="none" w:sz="0" w:space="0" w:color="auto"/>
        <w:left w:val="none" w:sz="0" w:space="0" w:color="auto"/>
        <w:bottom w:val="none" w:sz="0" w:space="0" w:color="auto"/>
        <w:right w:val="none" w:sz="0" w:space="0" w:color="auto"/>
      </w:divBdr>
    </w:div>
    <w:div w:id="2066292063">
      <w:bodyDiv w:val="1"/>
      <w:marLeft w:val="0"/>
      <w:marRight w:val="0"/>
      <w:marTop w:val="0"/>
      <w:marBottom w:val="0"/>
      <w:divBdr>
        <w:top w:val="none" w:sz="0" w:space="0" w:color="auto"/>
        <w:left w:val="none" w:sz="0" w:space="0" w:color="auto"/>
        <w:bottom w:val="none" w:sz="0" w:space="0" w:color="auto"/>
        <w:right w:val="none" w:sz="0" w:space="0" w:color="auto"/>
      </w:divBdr>
    </w:div>
    <w:div w:id="21047177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2511187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ncbi.nlm.nih.gov/pubmed/25801362" TargetMode="External"/><Relationship Id="rId11" Type="http://schemas.openxmlformats.org/officeDocument/2006/relationships/hyperlink" Target="http://www.ncbi.nlm.nih.gov/pubmed/23932602" TargetMode="External"/><Relationship Id="rId12" Type="http://schemas.openxmlformats.org/officeDocument/2006/relationships/hyperlink" Target="http://www.ncbi.nlm.nih.gov/pubmed/24973128" TargetMode="External"/><Relationship Id="rId13" Type="http://schemas.openxmlformats.org/officeDocument/2006/relationships/hyperlink" Target="http://www.ncbi.nlm.nih.gov/pubmed/25187970" TargetMode="External"/><Relationship Id="rId14" Type="http://schemas.openxmlformats.org/officeDocument/2006/relationships/hyperlink" Target="http://www.ncbi.nlm.nih.gov/pubmed/24313090" TargetMode="External"/><Relationship Id="rId15" Type="http://schemas.openxmlformats.org/officeDocument/2006/relationships/hyperlink" Target="http://www.oshpd.ca.gov/HID/Products/PatDischargeData/FrequencyTables/SanMateo/12SanMateoCounty.pdf" TargetMode="External"/><Relationship Id="rId16" Type="http://schemas.openxmlformats.org/officeDocument/2006/relationships/hyperlink" Target="http://www.oshpd.ca.gov/HID/Products/PatDischargeData/FrequencyTables/SanDiego/12SanDiegoCounty.pdf" TargetMode="External"/><Relationship Id="rId17" Type="http://schemas.openxmlformats.org/officeDocument/2006/relationships/image" Target="media/image1.gif"/><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4DD5-4B21-E242-93BE-A094DC76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14</Pages>
  <Words>2711</Words>
  <Characters>15459</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 BC</dc:creator>
  <cp:keywords/>
  <dc:description/>
  <cp:lastModifiedBy>BC BC</cp:lastModifiedBy>
  <cp:revision>4</cp:revision>
  <dcterms:created xsi:type="dcterms:W3CDTF">2015-05-28T03:55:00Z</dcterms:created>
  <dcterms:modified xsi:type="dcterms:W3CDTF">2015-05-28T04:32:00Z</dcterms:modified>
</cp:coreProperties>
</file>