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33" w:rsidRPr="00172DD9" w:rsidRDefault="004B7433" w:rsidP="004B7433">
      <w:pPr>
        <w:pStyle w:val="Level1"/>
        <w:numPr>
          <w:ilvl w:val="0"/>
          <w:numId w:val="1"/>
        </w:numPr>
        <w:tabs>
          <w:tab w:val="left" w:pos="540"/>
        </w:tabs>
        <w:ind w:left="540" w:hanging="540"/>
        <w:jc w:val="left"/>
        <w:rPr>
          <w:rFonts w:ascii="Arial" w:hAnsi="Arial" w:cs="Arial"/>
        </w:rPr>
      </w:pPr>
      <w:r>
        <w:t xml:space="preserve">Twelve </w:t>
      </w:r>
      <w:r w:rsidRPr="0094735C">
        <w:rPr>
          <w:rFonts w:ascii="Arial" w:hAnsi="Arial" w:cs="Arial"/>
        </w:rPr>
        <w:t>to 36 hours after a fall picnic party in Ford park some of the</w:t>
      </w:r>
      <w:r w:rsidRPr="00172DD9">
        <w:rPr>
          <w:rFonts w:ascii="Arial" w:hAnsi="Arial" w:cs="Arial"/>
        </w:rPr>
        <w:t xml:space="preserve"> </w:t>
      </w:r>
      <w:r w:rsidRPr="0094735C">
        <w:rPr>
          <w:rFonts w:ascii="Arial" w:hAnsi="Arial" w:cs="Arial"/>
        </w:rPr>
        <w:t>participants</w:t>
      </w:r>
      <w:r w:rsidRPr="004B7433">
        <w:rPr>
          <w:rFonts w:ascii="Arial" w:hAnsi="Arial" w:cs="Arial"/>
        </w:rPr>
        <w:t xml:space="preserve"> </w:t>
      </w:r>
      <w:r w:rsidRPr="0094735C">
        <w:rPr>
          <w:rFonts w:ascii="Arial" w:hAnsi="Arial" w:cs="Arial"/>
        </w:rPr>
        <w:t xml:space="preserve">experienced moderate to severe diarrhea consistent with a salmonella infection.  </w:t>
      </w:r>
      <w:r>
        <w:rPr>
          <w:rFonts w:ascii="Arial" w:hAnsi="Arial" w:cs="Arial"/>
        </w:rPr>
        <w:t>I</w:t>
      </w:r>
      <w:r w:rsidRPr="009269AF">
        <w:rPr>
          <w:rFonts w:ascii="Arial" w:hAnsi="Arial" w:cs="Arial"/>
        </w:rPr>
        <w:t>n outbreaks like this</w:t>
      </w:r>
      <w:r>
        <w:rPr>
          <w:rFonts w:ascii="Arial" w:hAnsi="Arial" w:cs="Arial"/>
        </w:rPr>
        <w:t>, however,</w:t>
      </w:r>
      <w:r w:rsidRPr="009269AF">
        <w:rPr>
          <w:rFonts w:ascii="Arial" w:hAnsi="Arial" w:cs="Arial"/>
        </w:rPr>
        <w:t xml:space="preserve"> people may not remember exactly what they ate, and the same serving utensils may have been used for more than one food item, causing contamination.</w:t>
      </w:r>
      <w:r>
        <w:rPr>
          <w:rFonts w:ascii="Arial" w:hAnsi="Arial" w:cs="Arial"/>
        </w:rPr>
        <w:t xml:space="preserve"> </w:t>
      </w:r>
    </w:p>
    <w:p w:rsidR="00812BE4" w:rsidRPr="0094735C" w:rsidRDefault="009269AF" w:rsidP="004B7433">
      <w:pPr>
        <w:numPr>
          <w:ilvl w:val="12"/>
          <w:numId w:val="0"/>
        </w:numPr>
        <w:ind w:left="540"/>
        <w:rPr>
          <w:rFonts w:ascii="Arial" w:hAnsi="Arial" w:cs="Arial"/>
          <w:sz w:val="24"/>
          <w:szCs w:val="24"/>
        </w:rPr>
      </w:pPr>
      <w:r w:rsidRPr="0094735C">
        <w:rPr>
          <w:rFonts w:ascii="Arial" w:hAnsi="Arial" w:cs="Arial"/>
          <w:sz w:val="24"/>
          <w:szCs w:val="24"/>
        </w:rPr>
        <w:t>Use the information in table</w:t>
      </w:r>
      <w:r w:rsidR="0057390B">
        <w:rPr>
          <w:rFonts w:ascii="Arial" w:hAnsi="Arial" w:cs="Arial"/>
          <w:sz w:val="24"/>
          <w:szCs w:val="24"/>
        </w:rPr>
        <w:t xml:space="preserve"> 1</w:t>
      </w:r>
      <w:r w:rsidRPr="0094735C">
        <w:rPr>
          <w:rFonts w:ascii="Arial" w:hAnsi="Arial" w:cs="Arial"/>
          <w:sz w:val="24"/>
          <w:szCs w:val="24"/>
        </w:rPr>
        <w:t xml:space="preserve"> below to answer questions 1 to 5.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2BE4" w:rsidRDefault="00812BE4" w:rsidP="00812BE4">
      <w:pPr>
        <w:numPr>
          <w:ilvl w:val="12"/>
          <w:numId w:val="0"/>
        </w:numPr>
        <w:rPr>
          <w:sz w:val="24"/>
          <w:szCs w:val="24"/>
        </w:rPr>
      </w:pPr>
    </w:p>
    <w:p w:rsidR="00812BE4" w:rsidRPr="0094735C" w:rsidRDefault="0057390B" w:rsidP="00494C2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60" w:right="-720" w:hanging="5460"/>
        <w:rPr>
          <w:rFonts w:ascii="Arial" w:hAnsi="Arial" w:cs="Arial"/>
          <w:sz w:val="22"/>
          <w:szCs w:val="22"/>
        </w:rPr>
      </w:pPr>
      <w:r w:rsidRPr="003922E7">
        <w:rPr>
          <w:rFonts w:ascii="Arial" w:hAnsi="Arial" w:cs="Arial"/>
          <w:b/>
          <w:sz w:val="24"/>
          <w:szCs w:val="24"/>
        </w:rPr>
        <w:t>Table 1</w:t>
      </w:r>
      <w:r w:rsidR="00494C25">
        <w:rPr>
          <w:sz w:val="24"/>
          <w:szCs w:val="24"/>
        </w:rPr>
        <w:tab/>
      </w:r>
      <w:r w:rsidR="00494C25" w:rsidRPr="0094735C">
        <w:rPr>
          <w:sz w:val="22"/>
          <w:szCs w:val="22"/>
        </w:rPr>
        <w:t xml:space="preserve">    </w:t>
      </w:r>
      <w:r w:rsidR="00812BE4" w:rsidRPr="0094735C">
        <w:rPr>
          <w:rFonts w:ascii="Arial" w:hAnsi="Arial" w:cs="Arial"/>
          <w:sz w:val="22"/>
          <w:szCs w:val="22"/>
        </w:rPr>
        <w:t>Number of people who</w:t>
      </w:r>
      <w:r w:rsidR="00812BE4" w:rsidRPr="0094735C">
        <w:rPr>
          <w:rFonts w:ascii="Arial" w:hAnsi="Arial" w:cs="Arial"/>
          <w:b/>
          <w:bCs/>
          <w:sz w:val="22"/>
          <w:szCs w:val="22"/>
        </w:rPr>
        <w:t xml:space="preserve"> ATE</w:t>
      </w:r>
      <w:r w:rsidR="00494C25" w:rsidRPr="0094735C">
        <w:rPr>
          <w:rFonts w:ascii="Arial" w:hAnsi="Arial" w:cs="Arial"/>
          <w:sz w:val="22"/>
          <w:szCs w:val="22"/>
        </w:rPr>
        <w:tab/>
        <w:t xml:space="preserve">   </w:t>
      </w:r>
      <w:r w:rsidR="0003421B">
        <w:rPr>
          <w:rFonts w:ascii="Arial" w:hAnsi="Arial" w:cs="Arial"/>
          <w:sz w:val="22"/>
          <w:szCs w:val="22"/>
        </w:rPr>
        <w:t xml:space="preserve">  </w:t>
      </w:r>
      <w:r w:rsidR="00812BE4" w:rsidRPr="0094735C">
        <w:rPr>
          <w:rFonts w:ascii="Arial" w:hAnsi="Arial" w:cs="Arial"/>
          <w:sz w:val="22"/>
          <w:szCs w:val="22"/>
        </w:rPr>
        <w:t xml:space="preserve">Number of people who </w:t>
      </w:r>
      <w:r w:rsidR="00812BE4" w:rsidRPr="0094735C">
        <w:rPr>
          <w:rFonts w:ascii="Arial" w:hAnsi="Arial" w:cs="Arial"/>
          <w:b/>
          <w:bCs/>
          <w:sz w:val="22"/>
          <w:szCs w:val="22"/>
        </w:rPr>
        <w:t xml:space="preserve">DID </w:t>
      </w:r>
      <w:r w:rsidR="00494C25" w:rsidRPr="0094735C">
        <w:rPr>
          <w:rFonts w:ascii="Arial" w:hAnsi="Arial" w:cs="Arial"/>
          <w:b/>
          <w:bCs/>
          <w:sz w:val="22"/>
          <w:szCs w:val="22"/>
        </w:rPr>
        <w:t>N</w:t>
      </w:r>
      <w:r w:rsidR="00812BE4" w:rsidRPr="0094735C">
        <w:rPr>
          <w:rFonts w:ascii="Arial" w:hAnsi="Arial" w:cs="Arial"/>
          <w:b/>
          <w:bCs/>
          <w:sz w:val="22"/>
          <w:szCs w:val="22"/>
        </w:rPr>
        <w:t xml:space="preserve">OT </w:t>
      </w:r>
      <w:smartTag w:uri="urn:schemas-microsoft-com:office:smarttags" w:element="stockticker">
        <w:r w:rsidR="00812BE4" w:rsidRPr="0094735C">
          <w:rPr>
            <w:rFonts w:ascii="Arial" w:hAnsi="Arial" w:cs="Arial"/>
            <w:b/>
            <w:bCs/>
            <w:sz w:val="22"/>
            <w:szCs w:val="22"/>
          </w:rPr>
          <w:t>EAT</w:t>
        </w:r>
      </w:smartTag>
    </w:p>
    <w:tbl>
      <w:tblPr>
        <w:tblW w:w="9379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1440"/>
        <w:gridCol w:w="1080"/>
        <w:gridCol w:w="220"/>
        <w:gridCol w:w="1444"/>
        <w:gridCol w:w="1336"/>
        <w:gridCol w:w="1339"/>
      </w:tblGrid>
      <w:tr w:rsidR="00812BE4" w:rsidRPr="0094735C" w:rsidTr="006569F2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Food item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b/>
                <w:bCs/>
                <w:sz w:val="22"/>
                <w:szCs w:val="22"/>
              </w:rPr>
              <w:t>Ill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b/>
                <w:bCs/>
                <w:sz w:val="22"/>
                <w:szCs w:val="22"/>
              </w:rPr>
              <w:t>Not ill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EAAAA"/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b/>
                <w:bCs/>
                <w:sz w:val="22"/>
                <w:szCs w:val="22"/>
              </w:rPr>
              <w:t>Ill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b/>
                <w:bCs/>
                <w:sz w:val="22"/>
                <w:szCs w:val="22"/>
              </w:rPr>
              <w:t>Not ill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812BE4" w:rsidRPr="0094735C" w:rsidTr="006569F2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b/>
                <w:bCs/>
                <w:sz w:val="22"/>
                <w:szCs w:val="22"/>
              </w:rPr>
              <w:t>Potato salad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EAAAA"/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812BE4" w:rsidRPr="0094735C" w:rsidTr="006569F2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b/>
                <w:bCs/>
                <w:sz w:val="22"/>
                <w:szCs w:val="22"/>
              </w:rPr>
              <w:t>Hamburgers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EAAAA"/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812BE4" w:rsidRPr="0094735C" w:rsidTr="006569F2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b/>
                <w:bCs/>
                <w:sz w:val="22"/>
                <w:szCs w:val="22"/>
              </w:rPr>
              <w:t>Ice cream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EAAAA"/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812BE4" w:rsidRPr="0094735C" w:rsidTr="006569F2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b/>
                <w:bCs/>
                <w:sz w:val="22"/>
                <w:szCs w:val="22"/>
              </w:rPr>
              <w:t>Punch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/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E4" w:rsidRPr="0094735C" w:rsidRDefault="00812BE4" w:rsidP="00812BE4">
            <w:pPr>
              <w:numPr>
                <w:ilvl w:val="12"/>
                <w:numId w:val="0"/>
              </w:numPr>
              <w:spacing w:before="100" w:after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35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:rsidR="00812BE4" w:rsidRDefault="00812BE4" w:rsidP="00812BE4">
      <w:pPr>
        <w:numPr>
          <w:ilvl w:val="12"/>
          <w:numId w:val="0"/>
        </w:numPr>
        <w:rPr>
          <w:sz w:val="24"/>
          <w:szCs w:val="24"/>
        </w:rPr>
      </w:pPr>
    </w:p>
    <w:p w:rsidR="00172DD9" w:rsidRPr="00172DD9" w:rsidRDefault="00A61F5A" w:rsidP="00812BE4">
      <w:pPr>
        <w:numPr>
          <w:ilvl w:val="12"/>
          <w:numId w:val="0"/>
        </w:numPr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match each of </w:t>
      </w:r>
      <w:r w:rsidR="004B7433">
        <w:rPr>
          <w:rFonts w:ascii="Arial" w:hAnsi="Arial" w:cs="Arial"/>
          <w:b/>
          <w:sz w:val="24"/>
          <w:szCs w:val="24"/>
        </w:rPr>
        <w:t xml:space="preserve">the following </w:t>
      </w:r>
      <w:r>
        <w:rPr>
          <w:rFonts w:ascii="Arial" w:hAnsi="Arial" w:cs="Arial"/>
          <w:b/>
          <w:sz w:val="24"/>
          <w:szCs w:val="24"/>
        </w:rPr>
        <w:t xml:space="preserve">questions with the appropriate calculation below. </w:t>
      </w:r>
      <w:r w:rsidR="00172DD9">
        <w:rPr>
          <w:b/>
          <w:sz w:val="24"/>
          <w:szCs w:val="24"/>
        </w:rPr>
        <w:t xml:space="preserve"> </w:t>
      </w:r>
    </w:p>
    <w:p w:rsidR="00172DD9" w:rsidRDefault="009428F3" w:rsidP="00812BE4">
      <w:pPr>
        <w:numPr>
          <w:ilvl w:val="12"/>
          <w:numId w:val="0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107315</wp:posOffset>
                </wp:positionV>
                <wp:extent cx="447675" cy="323850"/>
                <wp:effectExtent l="19050" t="20320" r="19050" b="1778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4B248" id="Rectangle 19" o:spid="_x0000_s1026" style="position:absolute;margin-left:39pt;margin-top:8.45pt;width:35.2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" filled="f" strokeweight="2.25pt"/>
            </w:pict>
          </mc:Fallback>
        </mc:AlternateContent>
      </w:r>
    </w:p>
    <w:p w:rsidR="0094735C" w:rsidRPr="00172DD9" w:rsidRDefault="005B1444" w:rsidP="00C05A38">
      <w:pPr>
        <w:pStyle w:val="Level1"/>
        <w:numPr>
          <w:ilvl w:val="0"/>
          <w:numId w:val="4"/>
        </w:numPr>
        <w:tabs>
          <w:tab w:val="left" w:pos="360"/>
          <w:tab w:val="left" w:pos="1080"/>
          <w:tab w:val="left" w:pos="1800"/>
        </w:tabs>
        <w:ind w:hanging="420"/>
        <w:jc w:val="left"/>
        <w:rPr>
          <w:rFonts w:ascii="Arial" w:hAnsi="Arial" w:cs="Arial"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172DD9">
        <w:tab/>
      </w:r>
      <w:r w:rsidR="00812BE4" w:rsidRPr="0094735C">
        <w:rPr>
          <w:rFonts w:ascii="Arial" w:hAnsi="Arial" w:cs="Arial"/>
        </w:rPr>
        <w:t>What is the attack “rate” in those who ate hamburgers?</w:t>
      </w:r>
      <w:r w:rsidR="00494C25" w:rsidRPr="00172DD9">
        <w:rPr>
          <w:rFonts w:ascii="Arial" w:hAnsi="Arial" w:cs="Arial"/>
        </w:rPr>
        <w:t xml:space="preserve"> </w:t>
      </w:r>
    </w:p>
    <w:p w:rsidR="00812BE4" w:rsidRPr="0094735C" w:rsidRDefault="0094735C" w:rsidP="0094735C">
      <w:pPr>
        <w:pStyle w:val="Level1"/>
        <w:tabs>
          <w:tab w:val="left" w:pos="720"/>
        </w:tabs>
        <w:ind w:left="0"/>
        <w:jc w:val="left"/>
        <w:rPr>
          <w:rFonts w:ascii="Arial" w:hAnsi="Arial" w:cs="Arial"/>
          <w:color w:val="0070C0"/>
        </w:rPr>
      </w:pPr>
      <w:r w:rsidRPr="0094735C">
        <w:rPr>
          <w:rFonts w:ascii="Arial" w:hAnsi="Arial" w:cs="Arial"/>
        </w:rPr>
        <w:tab/>
      </w:r>
    </w:p>
    <w:p w:rsidR="00812BE4" w:rsidRPr="0094735C" w:rsidRDefault="009428F3" w:rsidP="00812BE4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105410</wp:posOffset>
                </wp:positionV>
                <wp:extent cx="447675" cy="323850"/>
                <wp:effectExtent l="19050" t="20955" r="19050" b="1714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A0530" id="Rectangle 20" o:spid="_x0000_s1026" style="position:absolute;margin-left:39pt;margin-top:8.3pt;width:35.2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" filled="f" strokeweight="2.25pt"/>
            </w:pict>
          </mc:Fallback>
        </mc:AlternateContent>
      </w:r>
      <w:r w:rsidR="00812BE4" w:rsidRPr="0094735C">
        <w:rPr>
          <w:rFonts w:ascii="Arial" w:hAnsi="Arial" w:cs="Arial"/>
          <w:sz w:val="24"/>
          <w:szCs w:val="24"/>
        </w:rPr>
        <w:t xml:space="preserve"> </w:t>
      </w:r>
    </w:p>
    <w:p w:rsidR="0094735C" w:rsidRPr="0094735C" w:rsidRDefault="00172DD9" w:rsidP="004B7433">
      <w:pPr>
        <w:pStyle w:val="Level1"/>
        <w:numPr>
          <w:ilvl w:val="0"/>
          <w:numId w:val="4"/>
        </w:numPr>
        <w:tabs>
          <w:tab w:val="left" w:pos="1080"/>
        </w:tabs>
        <w:ind w:left="1800" w:hanging="144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2BE4" w:rsidRPr="0094735C">
        <w:rPr>
          <w:rFonts w:ascii="Arial" w:hAnsi="Arial" w:cs="Arial"/>
        </w:rPr>
        <w:t>What is the attack “rate” in those who ate ice cream?</w:t>
      </w:r>
      <w:r w:rsidR="00494C25" w:rsidRPr="0094735C">
        <w:rPr>
          <w:rFonts w:ascii="Arial" w:hAnsi="Arial" w:cs="Arial"/>
        </w:rPr>
        <w:t xml:space="preserve"> </w:t>
      </w:r>
    </w:p>
    <w:p w:rsidR="00812BE4" w:rsidRPr="0094735C" w:rsidRDefault="00812BE4" w:rsidP="0094735C">
      <w:pPr>
        <w:pStyle w:val="Level1"/>
        <w:tabs>
          <w:tab w:val="left" w:pos="720"/>
        </w:tabs>
        <w:jc w:val="left"/>
        <w:rPr>
          <w:rFonts w:ascii="Arial" w:hAnsi="Arial" w:cs="Arial"/>
          <w:color w:val="0070C0"/>
        </w:rPr>
      </w:pPr>
    </w:p>
    <w:p w:rsidR="00494C25" w:rsidRPr="0094735C" w:rsidRDefault="009428F3" w:rsidP="00494C25">
      <w:pPr>
        <w:pStyle w:val="Level1"/>
        <w:tabs>
          <w:tab w:val="left" w:pos="720"/>
        </w:tabs>
        <w:ind w:left="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122555</wp:posOffset>
                </wp:positionV>
                <wp:extent cx="447675" cy="323850"/>
                <wp:effectExtent l="19050" t="20955" r="19050" b="1714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0C2E7" id="Rectangle 21" o:spid="_x0000_s1026" style="position:absolute;margin-left:39pt;margin-top:9.65pt;width:35.2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" filled="f" strokeweight="2.25pt"/>
            </w:pict>
          </mc:Fallback>
        </mc:AlternateContent>
      </w:r>
    </w:p>
    <w:p w:rsidR="006E486A" w:rsidRDefault="00172DD9" w:rsidP="00A72DA2">
      <w:pPr>
        <w:pStyle w:val="Level1"/>
        <w:numPr>
          <w:ilvl w:val="0"/>
          <w:numId w:val="4"/>
        </w:numPr>
        <w:tabs>
          <w:tab w:val="left" w:pos="1080"/>
        </w:tabs>
        <w:ind w:left="1800" w:hanging="144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94C25" w:rsidRPr="0094735C">
        <w:rPr>
          <w:rFonts w:ascii="Arial" w:hAnsi="Arial" w:cs="Arial"/>
        </w:rPr>
        <w:t xml:space="preserve">What is the attack “rate” among those who did not eat hamburgers? </w:t>
      </w:r>
    </w:p>
    <w:p w:rsidR="00494C25" w:rsidRPr="0094735C" w:rsidRDefault="009428F3" w:rsidP="00494C25">
      <w:pPr>
        <w:pStyle w:val="Level1"/>
        <w:tabs>
          <w:tab w:val="left" w:pos="720"/>
        </w:tabs>
        <w:ind w:left="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111760</wp:posOffset>
                </wp:positionV>
                <wp:extent cx="447675" cy="323850"/>
                <wp:effectExtent l="19050" t="21590" r="19050" b="1651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0B0C6" id="Rectangle 22" o:spid="_x0000_s1026" style="position:absolute;margin-left:39pt;margin-top:8.8pt;width:35.2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" filled="f" strokeweight="2.25pt"/>
            </w:pict>
          </mc:Fallback>
        </mc:AlternateContent>
      </w:r>
    </w:p>
    <w:p w:rsidR="00172DD9" w:rsidRPr="006E486A" w:rsidRDefault="00172DD9" w:rsidP="00A72DA2">
      <w:pPr>
        <w:pStyle w:val="Level1"/>
        <w:numPr>
          <w:ilvl w:val="0"/>
          <w:numId w:val="4"/>
        </w:numPr>
        <w:tabs>
          <w:tab w:val="left" w:pos="1080"/>
        </w:tabs>
        <w:ind w:left="1800" w:hanging="1440"/>
        <w:jc w:val="left"/>
        <w:rPr>
          <w:rFonts w:ascii="Arial" w:hAnsi="Arial" w:cs="Arial"/>
          <w:color w:val="0070C0"/>
        </w:rPr>
      </w:pPr>
      <w:r>
        <w:rPr>
          <w:rFonts w:ascii="Arial" w:hAnsi="Arial" w:cs="Arial"/>
        </w:rPr>
        <w:tab/>
      </w:r>
      <w:r w:rsidR="00494C25" w:rsidRPr="0094735C">
        <w:rPr>
          <w:rFonts w:ascii="Arial" w:hAnsi="Arial" w:cs="Arial"/>
        </w:rPr>
        <w:t>What is the attack “rate” among those who did not eat ice cream?</w:t>
      </w:r>
      <w:r w:rsidR="006E486A">
        <w:rPr>
          <w:rFonts w:ascii="Arial" w:hAnsi="Arial" w:cs="Arial"/>
        </w:rPr>
        <w:t xml:space="preserve"> </w:t>
      </w:r>
    </w:p>
    <w:p w:rsidR="00812BE4" w:rsidRPr="0094735C" w:rsidRDefault="00812BE4" w:rsidP="00812BE4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</w:p>
    <w:p w:rsidR="00A067F1" w:rsidRDefault="00A067F1" w:rsidP="00A067F1">
      <w:pPr>
        <w:numPr>
          <w:ilvl w:val="12"/>
          <w:numId w:val="0"/>
        </w:numPr>
        <w:ind w:left="720" w:hanging="720"/>
        <w:rPr>
          <w:rFonts w:ascii="Arial" w:hAnsi="Arial" w:cs="Arial"/>
          <w:b/>
          <w:sz w:val="24"/>
          <w:szCs w:val="24"/>
        </w:rPr>
      </w:pPr>
      <w:r w:rsidRPr="00A067F1">
        <w:rPr>
          <w:rFonts w:ascii="Arial" w:hAnsi="Arial" w:cs="Arial"/>
          <w:b/>
          <w:sz w:val="24"/>
          <w:szCs w:val="24"/>
        </w:rPr>
        <w:t>CALCULATIONS:</w:t>
      </w:r>
    </w:p>
    <w:p w:rsidR="00F53954" w:rsidRDefault="00F53954" w:rsidP="00A067F1">
      <w:pPr>
        <w:numPr>
          <w:ilvl w:val="12"/>
          <w:numId w:val="0"/>
        </w:numPr>
        <w:ind w:left="720" w:hanging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404"/>
        <w:gridCol w:w="620"/>
        <w:gridCol w:w="3335"/>
      </w:tblGrid>
      <w:tr w:rsidR="00F53954" w:rsidRPr="008F099B" w:rsidTr="00516AA4">
        <w:tc>
          <w:tcPr>
            <w:tcW w:w="551" w:type="dxa"/>
            <w:shd w:val="clear" w:color="auto" w:fill="auto"/>
          </w:tcPr>
          <w:p w:rsidR="00F53954" w:rsidRPr="008F099B" w:rsidRDefault="00F53954" w:rsidP="008F09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99B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404" w:type="dxa"/>
            <w:shd w:val="clear" w:color="auto" w:fill="auto"/>
          </w:tcPr>
          <w:p w:rsidR="00F53954" w:rsidRPr="008F099B" w:rsidRDefault="00F53954" w:rsidP="008F099B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8F099B">
              <w:rPr>
                <w:rFonts w:ascii="Arial" w:hAnsi="Arial" w:cs="Arial"/>
                <w:sz w:val="24"/>
                <w:szCs w:val="24"/>
              </w:rPr>
              <w:t>(14/36) X 100 = 38.9%</w:t>
            </w:r>
          </w:p>
        </w:tc>
        <w:tc>
          <w:tcPr>
            <w:tcW w:w="620" w:type="dxa"/>
            <w:shd w:val="clear" w:color="auto" w:fill="auto"/>
          </w:tcPr>
          <w:p w:rsidR="00F53954" w:rsidRPr="008F099B" w:rsidRDefault="00516AA4" w:rsidP="008F09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99B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3335" w:type="dxa"/>
            <w:shd w:val="clear" w:color="auto" w:fill="auto"/>
          </w:tcPr>
          <w:p w:rsidR="00F53954" w:rsidRPr="008F099B" w:rsidRDefault="00516AA4" w:rsidP="008F099B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8F099B">
              <w:rPr>
                <w:rFonts w:ascii="Arial" w:hAnsi="Arial" w:cs="Arial"/>
                <w:sz w:val="24"/>
                <w:szCs w:val="24"/>
              </w:rPr>
              <w:t>(2/40)   x 100 =   5.0%</w:t>
            </w:r>
          </w:p>
        </w:tc>
      </w:tr>
      <w:tr w:rsidR="00F53954" w:rsidRPr="008F099B" w:rsidTr="00516AA4">
        <w:tc>
          <w:tcPr>
            <w:tcW w:w="551" w:type="dxa"/>
            <w:shd w:val="clear" w:color="auto" w:fill="auto"/>
          </w:tcPr>
          <w:p w:rsidR="00F53954" w:rsidRPr="008F099B" w:rsidRDefault="00F53954" w:rsidP="008F09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99B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3404" w:type="dxa"/>
            <w:shd w:val="clear" w:color="auto" w:fill="auto"/>
          </w:tcPr>
          <w:p w:rsidR="00F53954" w:rsidRPr="008F099B" w:rsidRDefault="00256120" w:rsidP="008F099B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8F099B">
              <w:rPr>
                <w:rFonts w:ascii="Arial" w:hAnsi="Arial" w:cs="Arial"/>
                <w:sz w:val="24"/>
                <w:szCs w:val="24"/>
              </w:rPr>
              <w:t>(14/50) x 100 = 28.0%</w:t>
            </w:r>
          </w:p>
        </w:tc>
        <w:tc>
          <w:tcPr>
            <w:tcW w:w="620" w:type="dxa"/>
            <w:shd w:val="clear" w:color="auto" w:fill="auto"/>
          </w:tcPr>
          <w:p w:rsidR="00F53954" w:rsidRPr="008F099B" w:rsidRDefault="00516AA4" w:rsidP="008F09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99B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3335" w:type="dxa"/>
            <w:shd w:val="clear" w:color="auto" w:fill="auto"/>
          </w:tcPr>
          <w:p w:rsidR="00F53954" w:rsidRPr="008F099B" w:rsidRDefault="00516AA4" w:rsidP="008F099B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8F099B">
              <w:rPr>
                <w:rFonts w:ascii="Arial" w:hAnsi="Arial" w:cs="Arial"/>
                <w:sz w:val="24"/>
                <w:szCs w:val="24"/>
              </w:rPr>
              <w:t>(50/60) x 100 = 83.3%</w:t>
            </w:r>
          </w:p>
        </w:tc>
      </w:tr>
      <w:tr w:rsidR="00F53954" w:rsidRPr="008F099B" w:rsidTr="00516AA4">
        <w:tc>
          <w:tcPr>
            <w:tcW w:w="551" w:type="dxa"/>
            <w:shd w:val="clear" w:color="auto" w:fill="auto"/>
          </w:tcPr>
          <w:p w:rsidR="00F53954" w:rsidRPr="008F099B" w:rsidRDefault="00F53954" w:rsidP="008F09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99B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3404" w:type="dxa"/>
            <w:shd w:val="clear" w:color="auto" w:fill="auto"/>
          </w:tcPr>
          <w:p w:rsidR="00F53954" w:rsidRPr="008F099B" w:rsidRDefault="00256120" w:rsidP="008F099B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8F099B">
              <w:rPr>
                <w:rFonts w:ascii="Arial" w:hAnsi="Arial" w:cs="Arial"/>
                <w:sz w:val="24"/>
                <w:szCs w:val="24"/>
              </w:rPr>
              <w:t>(14/70) x 100 = 20.0%</w:t>
            </w:r>
          </w:p>
        </w:tc>
        <w:tc>
          <w:tcPr>
            <w:tcW w:w="620" w:type="dxa"/>
            <w:shd w:val="clear" w:color="auto" w:fill="auto"/>
          </w:tcPr>
          <w:p w:rsidR="00F53954" w:rsidRPr="008F099B" w:rsidRDefault="00516AA4" w:rsidP="008F09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99B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3335" w:type="dxa"/>
            <w:shd w:val="clear" w:color="auto" w:fill="auto"/>
          </w:tcPr>
          <w:p w:rsidR="00F53954" w:rsidRPr="008F099B" w:rsidRDefault="00516AA4" w:rsidP="008F099B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8F099B">
              <w:rPr>
                <w:rFonts w:ascii="Arial" w:hAnsi="Arial" w:cs="Arial"/>
                <w:sz w:val="24"/>
                <w:szCs w:val="24"/>
              </w:rPr>
              <w:t>(50/70) x 100 = 71.4%</w:t>
            </w:r>
          </w:p>
        </w:tc>
      </w:tr>
      <w:tr w:rsidR="00F53954" w:rsidRPr="008F099B" w:rsidTr="00516AA4">
        <w:tc>
          <w:tcPr>
            <w:tcW w:w="551" w:type="dxa"/>
            <w:shd w:val="clear" w:color="auto" w:fill="auto"/>
          </w:tcPr>
          <w:p w:rsidR="00F53954" w:rsidRPr="008F099B" w:rsidRDefault="00F53954" w:rsidP="008F09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99B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3404" w:type="dxa"/>
            <w:shd w:val="clear" w:color="auto" w:fill="auto"/>
          </w:tcPr>
          <w:p w:rsidR="00F53954" w:rsidRPr="008F099B" w:rsidRDefault="00256120" w:rsidP="008F099B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8F099B">
              <w:rPr>
                <w:rFonts w:ascii="Arial" w:hAnsi="Arial" w:cs="Arial"/>
                <w:sz w:val="24"/>
                <w:szCs w:val="24"/>
              </w:rPr>
              <w:t>(2/38)   x 100 =   5.3%</w:t>
            </w:r>
          </w:p>
        </w:tc>
        <w:tc>
          <w:tcPr>
            <w:tcW w:w="620" w:type="dxa"/>
            <w:shd w:val="clear" w:color="auto" w:fill="auto"/>
          </w:tcPr>
          <w:p w:rsidR="00F53954" w:rsidRPr="008F099B" w:rsidRDefault="00516AA4" w:rsidP="008F09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99B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3335" w:type="dxa"/>
            <w:shd w:val="clear" w:color="auto" w:fill="auto"/>
          </w:tcPr>
          <w:p w:rsidR="00F53954" w:rsidRPr="008F099B" w:rsidRDefault="00516AA4" w:rsidP="008F099B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8F099B">
              <w:rPr>
                <w:rFonts w:ascii="Arial" w:hAnsi="Arial" w:cs="Arial"/>
                <w:sz w:val="24"/>
                <w:szCs w:val="24"/>
              </w:rPr>
              <w:t>(55/85) x 100 = 64.7%</w:t>
            </w:r>
          </w:p>
        </w:tc>
      </w:tr>
      <w:tr w:rsidR="00F53954" w:rsidRPr="008F099B" w:rsidTr="00516AA4">
        <w:tc>
          <w:tcPr>
            <w:tcW w:w="551" w:type="dxa"/>
            <w:shd w:val="clear" w:color="auto" w:fill="auto"/>
          </w:tcPr>
          <w:p w:rsidR="00F53954" w:rsidRPr="008F099B" w:rsidRDefault="00F53954" w:rsidP="008F09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99B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404" w:type="dxa"/>
            <w:shd w:val="clear" w:color="auto" w:fill="auto"/>
          </w:tcPr>
          <w:p w:rsidR="00F53954" w:rsidRPr="008F099B" w:rsidRDefault="00256120" w:rsidP="008F099B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8F099B">
              <w:rPr>
                <w:rFonts w:ascii="Arial" w:hAnsi="Arial" w:cs="Arial"/>
                <w:sz w:val="24"/>
                <w:szCs w:val="24"/>
              </w:rPr>
              <w:t>(2/60)   x 100 =   3.3%</w:t>
            </w:r>
          </w:p>
        </w:tc>
        <w:tc>
          <w:tcPr>
            <w:tcW w:w="620" w:type="dxa"/>
            <w:shd w:val="clear" w:color="auto" w:fill="auto"/>
          </w:tcPr>
          <w:p w:rsidR="00F53954" w:rsidRPr="008F099B" w:rsidRDefault="00516AA4" w:rsidP="008F09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99B"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3335" w:type="dxa"/>
            <w:shd w:val="clear" w:color="auto" w:fill="auto"/>
          </w:tcPr>
          <w:p w:rsidR="00F53954" w:rsidRPr="008F099B" w:rsidRDefault="00516AA4" w:rsidP="008F099B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8F099B">
              <w:rPr>
                <w:rFonts w:ascii="Arial" w:hAnsi="Arial" w:cs="Arial"/>
                <w:sz w:val="24"/>
                <w:szCs w:val="24"/>
              </w:rPr>
              <w:t>(55/70) x 100 = 78.6%</w:t>
            </w:r>
          </w:p>
        </w:tc>
      </w:tr>
    </w:tbl>
    <w:p w:rsidR="00F53954" w:rsidRDefault="00F53954" w:rsidP="00A067F1">
      <w:pPr>
        <w:numPr>
          <w:ilvl w:val="12"/>
          <w:numId w:val="0"/>
        </w:numPr>
        <w:ind w:left="720" w:hanging="720"/>
        <w:rPr>
          <w:rFonts w:ascii="Arial" w:hAnsi="Arial" w:cs="Arial"/>
          <w:sz w:val="24"/>
          <w:szCs w:val="24"/>
        </w:rPr>
      </w:pPr>
    </w:p>
    <w:p w:rsidR="00516AA4" w:rsidRDefault="00516AA4" w:rsidP="00516AA4">
      <w:pPr>
        <w:tabs>
          <w:tab w:val="left" w:pos="540"/>
          <w:tab w:val="left" w:pos="810"/>
          <w:tab w:val="left" w:pos="1440"/>
        </w:tabs>
        <w:ind w:left="540" w:right="-720"/>
        <w:rPr>
          <w:rFonts w:ascii="Arial" w:hAnsi="Arial" w:cs="Arial"/>
          <w:sz w:val="24"/>
          <w:szCs w:val="24"/>
        </w:rPr>
      </w:pPr>
    </w:p>
    <w:p w:rsidR="00516AA4" w:rsidRPr="009428F3" w:rsidRDefault="00516AA4" w:rsidP="00516AA4">
      <w:pPr>
        <w:numPr>
          <w:ilvl w:val="0"/>
          <w:numId w:val="1"/>
        </w:numPr>
        <w:tabs>
          <w:tab w:val="left" w:pos="540"/>
          <w:tab w:val="left" w:pos="810"/>
          <w:tab w:val="left" w:pos="1440"/>
        </w:tabs>
        <w:ind w:left="540" w:right="-720" w:hanging="540"/>
        <w:rPr>
          <w:rFonts w:ascii="Arial" w:hAnsi="Arial" w:cs="Arial"/>
          <w:sz w:val="24"/>
          <w:szCs w:val="24"/>
        </w:rPr>
      </w:pPr>
      <w:r w:rsidRPr="009428F3">
        <w:rPr>
          <w:rFonts w:ascii="Arial" w:hAnsi="Arial" w:cs="Arial"/>
          <w:sz w:val="24"/>
          <w:szCs w:val="24"/>
        </w:rPr>
        <w:t>What food item</w:t>
      </w:r>
      <w:r>
        <w:rPr>
          <w:rFonts w:ascii="Arial" w:hAnsi="Arial" w:cs="Arial"/>
          <w:sz w:val="24"/>
          <w:szCs w:val="24"/>
        </w:rPr>
        <w:t>(s)</w:t>
      </w:r>
      <w:r w:rsidRPr="009428F3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(are)</w:t>
      </w:r>
      <w:r w:rsidRPr="009428F3">
        <w:rPr>
          <w:rFonts w:ascii="Arial" w:hAnsi="Arial" w:cs="Arial"/>
          <w:sz w:val="24"/>
          <w:szCs w:val="24"/>
        </w:rPr>
        <w:t xml:space="preserve"> the most likely vehicle</w:t>
      </w:r>
      <w:r>
        <w:rPr>
          <w:rFonts w:ascii="Arial" w:hAnsi="Arial" w:cs="Arial"/>
          <w:sz w:val="24"/>
          <w:szCs w:val="24"/>
        </w:rPr>
        <w:t>(s)</w:t>
      </w:r>
      <w:r w:rsidRPr="009428F3">
        <w:rPr>
          <w:rFonts w:ascii="Arial" w:hAnsi="Arial" w:cs="Arial"/>
          <w:sz w:val="24"/>
          <w:szCs w:val="24"/>
        </w:rPr>
        <w:t xml:space="preserve"> for the salmonella infection?</w:t>
      </w:r>
    </w:p>
    <w:p w:rsidR="00516AA4" w:rsidRPr="005B1444" w:rsidRDefault="00516AA4" w:rsidP="00516AA4">
      <w:pPr>
        <w:tabs>
          <w:tab w:val="left" w:pos="720"/>
          <w:tab w:val="left" w:pos="1350"/>
          <w:tab w:val="left" w:pos="1440"/>
        </w:tabs>
        <w:ind w:left="720" w:right="-720"/>
        <w:rPr>
          <w:rFonts w:ascii="Arial" w:hAnsi="Arial" w:cs="Arial"/>
          <w:color w:val="FF0000"/>
          <w:sz w:val="24"/>
          <w:szCs w:val="24"/>
        </w:rPr>
      </w:pPr>
    </w:p>
    <w:p w:rsidR="00516AA4" w:rsidRPr="009428F3" w:rsidRDefault="00516AA4" w:rsidP="00516AA4">
      <w:pPr>
        <w:numPr>
          <w:ilvl w:val="1"/>
          <w:numId w:val="1"/>
        </w:numPr>
        <w:tabs>
          <w:tab w:val="left" w:pos="720"/>
          <w:tab w:val="left" w:pos="1350"/>
          <w:tab w:val="left" w:pos="1440"/>
        </w:tabs>
        <w:ind w:left="720" w:right="-720" w:hanging="360"/>
        <w:rPr>
          <w:rFonts w:ascii="Arial" w:hAnsi="Arial" w:cs="Arial"/>
          <w:sz w:val="24"/>
          <w:szCs w:val="24"/>
        </w:rPr>
      </w:pPr>
      <w:r w:rsidRPr="009428F3">
        <w:rPr>
          <w:rFonts w:ascii="Arial" w:hAnsi="Arial" w:cs="Arial"/>
          <w:sz w:val="24"/>
          <w:szCs w:val="24"/>
        </w:rPr>
        <w:t>Ice cream</w:t>
      </w:r>
    </w:p>
    <w:p w:rsidR="00516AA4" w:rsidRDefault="00516AA4" w:rsidP="00516AA4">
      <w:pPr>
        <w:numPr>
          <w:ilvl w:val="1"/>
          <w:numId w:val="1"/>
        </w:numPr>
        <w:tabs>
          <w:tab w:val="left" w:pos="720"/>
          <w:tab w:val="left" w:pos="1350"/>
          <w:tab w:val="left" w:pos="1440"/>
        </w:tabs>
        <w:ind w:left="720" w:right="-720" w:hanging="360"/>
        <w:rPr>
          <w:rFonts w:ascii="Arial" w:hAnsi="Arial" w:cs="Arial"/>
          <w:sz w:val="24"/>
          <w:szCs w:val="24"/>
        </w:rPr>
      </w:pPr>
      <w:r w:rsidRPr="009428F3">
        <w:rPr>
          <w:rFonts w:ascii="Arial" w:hAnsi="Arial" w:cs="Arial"/>
          <w:sz w:val="24"/>
          <w:szCs w:val="24"/>
        </w:rPr>
        <w:t>Hamburgers</w:t>
      </w:r>
    </w:p>
    <w:p w:rsidR="0038225E" w:rsidRPr="00516AA4" w:rsidRDefault="00516AA4" w:rsidP="00516AA4">
      <w:pPr>
        <w:numPr>
          <w:ilvl w:val="1"/>
          <w:numId w:val="1"/>
        </w:numPr>
        <w:tabs>
          <w:tab w:val="left" w:pos="720"/>
          <w:tab w:val="left" w:pos="1350"/>
          <w:tab w:val="left" w:pos="1440"/>
        </w:tabs>
        <w:ind w:left="720" w:right="-720" w:hanging="360"/>
        <w:rPr>
          <w:rFonts w:ascii="Arial" w:hAnsi="Arial" w:cs="Arial"/>
          <w:sz w:val="24"/>
          <w:szCs w:val="24"/>
        </w:rPr>
        <w:sectPr w:rsidR="0038225E" w:rsidRPr="00516AA4" w:rsidSect="00CD5747">
          <w:headerReference w:type="default" r:id="rId8"/>
          <w:pgSz w:w="12240" w:h="15840"/>
          <w:pgMar w:top="720" w:right="1800" w:bottom="1440" w:left="1800" w:header="576" w:footer="576" w:gutter="0"/>
          <w:cols w:space="720"/>
          <w:docGrid w:linePitch="360"/>
        </w:sectPr>
      </w:pPr>
      <w:r w:rsidRPr="00516AA4">
        <w:rPr>
          <w:rFonts w:ascii="Arial" w:hAnsi="Arial" w:cs="Arial"/>
          <w:sz w:val="24"/>
          <w:szCs w:val="24"/>
        </w:rPr>
        <w:t xml:space="preserve">Hamburgers and ice cream     </w:t>
      </w:r>
      <w:r w:rsidR="00D351F3" w:rsidRPr="00516AA4">
        <w:rPr>
          <w:rFonts w:ascii="Arial" w:hAnsi="Arial" w:cs="Arial"/>
          <w:sz w:val="24"/>
          <w:szCs w:val="24"/>
        </w:rPr>
        <w:br w:type="page"/>
      </w:r>
    </w:p>
    <w:p w:rsidR="00516AA4" w:rsidRDefault="00516AA4" w:rsidP="00516AA4">
      <w:pPr>
        <w:tabs>
          <w:tab w:val="left" w:pos="540"/>
          <w:tab w:val="left" w:pos="810"/>
          <w:tab w:val="left" w:pos="1440"/>
        </w:tabs>
        <w:ind w:left="540" w:right="-720"/>
        <w:rPr>
          <w:rFonts w:ascii="Arial" w:hAnsi="Arial" w:cs="Arial"/>
          <w:sz w:val="24"/>
          <w:szCs w:val="24"/>
        </w:rPr>
      </w:pPr>
    </w:p>
    <w:p w:rsidR="004102B0" w:rsidRDefault="004102B0" w:rsidP="004102B0">
      <w:pPr>
        <w:numPr>
          <w:ilvl w:val="0"/>
          <w:numId w:val="1"/>
        </w:numPr>
        <w:tabs>
          <w:tab w:val="left" w:pos="540"/>
          <w:tab w:val="left" w:pos="810"/>
          <w:tab w:val="left" w:pos="1440"/>
        </w:tabs>
        <w:ind w:left="540" w:right="-720" w:hanging="540"/>
        <w:rPr>
          <w:rFonts w:ascii="Arial" w:hAnsi="Arial" w:cs="Arial"/>
          <w:sz w:val="24"/>
          <w:szCs w:val="24"/>
        </w:rPr>
      </w:pPr>
      <w:r w:rsidRPr="004102B0">
        <w:rPr>
          <w:rFonts w:ascii="Arial" w:hAnsi="Arial" w:cs="Arial"/>
          <w:sz w:val="24"/>
          <w:szCs w:val="24"/>
        </w:rPr>
        <w:t xml:space="preserve">Foothill </w:t>
      </w:r>
      <w:r w:rsidRPr="0094735C">
        <w:rPr>
          <w:rFonts w:ascii="Arial" w:hAnsi="Arial" w:cs="Arial"/>
          <w:sz w:val="24"/>
          <w:szCs w:val="24"/>
        </w:rPr>
        <w:t>College cafeteria served beef and potato salad for lunch. In the next</w:t>
      </w:r>
      <w:r w:rsidRPr="004102B0">
        <w:rPr>
          <w:rFonts w:ascii="Arial" w:hAnsi="Arial" w:cs="Arial"/>
          <w:sz w:val="24"/>
          <w:szCs w:val="24"/>
        </w:rPr>
        <w:t xml:space="preserve"> </w:t>
      </w:r>
      <w:r w:rsidRPr="0094735C">
        <w:rPr>
          <w:rFonts w:ascii="Arial" w:hAnsi="Arial" w:cs="Arial"/>
          <w:sz w:val="24"/>
          <w:szCs w:val="24"/>
        </w:rPr>
        <w:t>few</w:t>
      </w:r>
    </w:p>
    <w:p w:rsidR="004102B0" w:rsidRDefault="004102B0" w:rsidP="004102B0">
      <w:pPr>
        <w:tabs>
          <w:tab w:val="left" w:pos="540"/>
          <w:tab w:val="left" w:pos="810"/>
          <w:tab w:val="left" w:pos="1440"/>
        </w:tabs>
        <w:ind w:left="540" w:right="-720"/>
        <w:rPr>
          <w:rFonts w:ascii="Arial" w:hAnsi="Arial" w:cs="Arial"/>
          <w:sz w:val="24"/>
          <w:szCs w:val="24"/>
        </w:rPr>
      </w:pPr>
      <w:proofErr w:type="gramStart"/>
      <w:r w:rsidRPr="0094735C">
        <w:rPr>
          <w:rFonts w:ascii="Arial" w:hAnsi="Arial" w:cs="Arial"/>
          <w:sz w:val="24"/>
          <w:szCs w:val="24"/>
        </w:rPr>
        <w:t>hours</w:t>
      </w:r>
      <w:proofErr w:type="gramEnd"/>
      <w:r w:rsidRPr="0094735C">
        <w:rPr>
          <w:rFonts w:ascii="Arial" w:hAnsi="Arial" w:cs="Arial"/>
          <w:sz w:val="24"/>
          <w:szCs w:val="24"/>
        </w:rPr>
        <w:t xml:space="preserve">, a substantial number of students were treated for gastrointestinal symptoms, including nausea, vomiting and diarrhea. </w:t>
      </w:r>
      <w:r w:rsidRPr="004102B0">
        <w:rPr>
          <w:rFonts w:ascii="Arial" w:hAnsi="Arial" w:cs="Arial"/>
          <w:sz w:val="24"/>
          <w:szCs w:val="24"/>
        </w:rPr>
        <w:t xml:space="preserve">  </w:t>
      </w:r>
    </w:p>
    <w:p w:rsidR="00812BE4" w:rsidRPr="0094735C" w:rsidRDefault="00812BE4" w:rsidP="004102B0">
      <w:pPr>
        <w:tabs>
          <w:tab w:val="left" w:pos="540"/>
          <w:tab w:val="left" w:pos="810"/>
          <w:tab w:val="left" w:pos="1440"/>
        </w:tabs>
        <w:ind w:left="540" w:right="-720"/>
        <w:rPr>
          <w:rFonts w:ascii="Arial" w:hAnsi="Arial" w:cs="Arial"/>
          <w:sz w:val="24"/>
          <w:szCs w:val="24"/>
        </w:rPr>
      </w:pPr>
      <w:r w:rsidRPr="0094735C">
        <w:rPr>
          <w:rFonts w:ascii="Arial" w:hAnsi="Arial" w:cs="Arial"/>
          <w:sz w:val="24"/>
          <w:szCs w:val="24"/>
        </w:rPr>
        <w:t xml:space="preserve">Use the information in Tables </w:t>
      </w:r>
      <w:r w:rsidR="0057390B">
        <w:rPr>
          <w:rFonts w:ascii="Arial" w:hAnsi="Arial" w:cs="Arial"/>
          <w:sz w:val="24"/>
          <w:szCs w:val="24"/>
        </w:rPr>
        <w:t>2</w:t>
      </w:r>
      <w:r w:rsidRPr="0094735C">
        <w:rPr>
          <w:rFonts w:ascii="Arial" w:hAnsi="Arial" w:cs="Arial"/>
          <w:sz w:val="24"/>
          <w:szCs w:val="24"/>
        </w:rPr>
        <w:t xml:space="preserve"> and </w:t>
      </w:r>
      <w:r w:rsidR="0057390B">
        <w:rPr>
          <w:rFonts w:ascii="Arial" w:hAnsi="Arial" w:cs="Arial"/>
          <w:sz w:val="24"/>
          <w:szCs w:val="24"/>
        </w:rPr>
        <w:t>3</w:t>
      </w:r>
      <w:r w:rsidRPr="0094735C">
        <w:rPr>
          <w:rFonts w:ascii="Arial" w:hAnsi="Arial" w:cs="Arial"/>
          <w:sz w:val="24"/>
          <w:szCs w:val="24"/>
        </w:rPr>
        <w:t xml:space="preserve"> to answer </w:t>
      </w:r>
      <w:r w:rsidR="00C05A38">
        <w:rPr>
          <w:rFonts w:ascii="Arial" w:hAnsi="Arial" w:cs="Arial"/>
          <w:sz w:val="24"/>
          <w:szCs w:val="24"/>
        </w:rPr>
        <w:t xml:space="preserve">the </w:t>
      </w:r>
      <w:r w:rsidRPr="0094735C">
        <w:rPr>
          <w:rFonts w:ascii="Arial" w:hAnsi="Arial" w:cs="Arial"/>
          <w:sz w:val="24"/>
          <w:szCs w:val="24"/>
        </w:rPr>
        <w:t xml:space="preserve">questions </w:t>
      </w:r>
      <w:r w:rsidR="00C05A38">
        <w:rPr>
          <w:rFonts w:ascii="Arial" w:hAnsi="Arial" w:cs="Arial"/>
          <w:sz w:val="24"/>
          <w:szCs w:val="24"/>
        </w:rPr>
        <w:t>below</w:t>
      </w:r>
      <w:r w:rsidRPr="0094735C">
        <w:rPr>
          <w:rFonts w:ascii="Arial" w:hAnsi="Arial" w:cs="Arial"/>
          <w:sz w:val="24"/>
          <w:szCs w:val="24"/>
        </w:rPr>
        <w:t>.</w:t>
      </w:r>
    </w:p>
    <w:p w:rsidR="00812BE4" w:rsidRPr="0094735C" w:rsidRDefault="00812BE4" w:rsidP="00812BE4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6E486A" w:rsidRDefault="006E486A" w:rsidP="00812BE4">
      <w:pPr>
        <w:numPr>
          <w:ilvl w:val="12"/>
          <w:numId w:val="0"/>
        </w:numPr>
        <w:rPr>
          <w:sz w:val="24"/>
          <w:szCs w:val="24"/>
        </w:rPr>
        <w:sectPr w:rsidR="006E486A" w:rsidSect="00CD5747">
          <w:headerReference w:type="default" r:id="rId9"/>
          <w:footerReference w:type="default" r:id="rId10"/>
          <w:pgSz w:w="12240" w:h="15840"/>
          <w:pgMar w:top="1170" w:right="990" w:bottom="1440" w:left="1800" w:header="576" w:footer="576" w:gutter="0"/>
          <w:cols w:space="720"/>
          <w:docGrid w:linePitch="360"/>
        </w:sectPr>
      </w:pPr>
    </w:p>
    <w:p w:rsidR="00812BE4" w:rsidRPr="006E486A" w:rsidRDefault="006E486A" w:rsidP="00812BE4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F633DC">
        <w:rPr>
          <w:rFonts w:ascii="Arial" w:hAnsi="Arial" w:cs="Arial"/>
          <w:b/>
          <w:sz w:val="22"/>
          <w:szCs w:val="22"/>
        </w:rPr>
        <w:t xml:space="preserve">Table </w:t>
      </w:r>
      <w:r w:rsidR="0057390B">
        <w:rPr>
          <w:rFonts w:ascii="Arial" w:hAnsi="Arial" w:cs="Arial"/>
          <w:b/>
          <w:sz w:val="22"/>
          <w:szCs w:val="22"/>
        </w:rPr>
        <w:t>2</w:t>
      </w:r>
      <w:r w:rsidRPr="00F633D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Total number of people who ate each specified combination of food items </w:t>
      </w:r>
    </w:p>
    <w:tbl>
      <w:tblPr>
        <w:tblW w:w="4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82"/>
        <w:gridCol w:w="1482"/>
      </w:tblGrid>
      <w:tr w:rsidR="006E486A" w:rsidRPr="006569F2" w:rsidTr="006569F2">
        <w:trPr>
          <w:trHeight w:val="557"/>
        </w:trPr>
        <w:tc>
          <w:tcPr>
            <w:tcW w:w="1482" w:type="dxa"/>
            <w:shd w:val="clear" w:color="auto" w:fill="auto"/>
          </w:tcPr>
          <w:p w:rsidR="006E486A" w:rsidRPr="006569F2" w:rsidRDefault="006E486A" w:rsidP="006569F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6E486A" w:rsidRPr="006569F2" w:rsidRDefault="00F633DC" w:rsidP="002028B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9F2">
              <w:rPr>
                <w:rFonts w:ascii="Arial" w:hAnsi="Arial" w:cs="Arial"/>
                <w:sz w:val="22"/>
                <w:szCs w:val="22"/>
              </w:rPr>
              <w:t>Ate potato salad</w:t>
            </w:r>
          </w:p>
        </w:tc>
        <w:tc>
          <w:tcPr>
            <w:tcW w:w="1482" w:type="dxa"/>
            <w:shd w:val="clear" w:color="auto" w:fill="auto"/>
          </w:tcPr>
          <w:p w:rsidR="006E486A" w:rsidRPr="006569F2" w:rsidRDefault="00F633DC" w:rsidP="002028B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9F2">
              <w:rPr>
                <w:rFonts w:ascii="Arial" w:hAnsi="Arial" w:cs="Arial"/>
                <w:sz w:val="22"/>
                <w:szCs w:val="22"/>
              </w:rPr>
              <w:t xml:space="preserve">Did </w:t>
            </w:r>
            <w:r w:rsidRPr="006569F2">
              <w:rPr>
                <w:rFonts w:ascii="Arial" w:hAnsi="Arial" w:cs="Arial"/>
                <w:b/>
                <w:sz w:val="22"/>
                <w:szCs w:val="22"/>
                <w:u w:val="single"/>
              </w:rPr>
              <w:t>not</w:t>
            </w:r>
            <w:r w:rsidRPr="006569F2">
              <w:rPr>
                <w:rFonts w:ascii="Arial" w:hAnsi="Arial" w:cs="Arial"/>
                <w:sz w:val="22"/>
                <w:szCs w:val="22"/>
              </w:rPr>
              <w:t xml:space="preserve"> eat potato salad</w:t>
            </w:r>
          </w:p>
        </w:tc>
      </w:tr>
      <w:tr w:rsidR="006E486A" w:rsidRPr="006569F2" w:rsidTr="006569F2">
        <w:trPr>
          <w:trHeight w:val="266"/>
        </w:trPr>
        <w:tc>
          <w:tcPr>
            <w:tcW w:w="1482" w:type="dxa"/>
            <w:shd w:val="clear" w:color="auto" w:fill="auto"/>
          </w:tcPr>
          <w:p w:rsidR="006E486A" w:rsidRPr="006569F2" w:rsidRDefault="00F633DC" w:rsidP="006569F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569F2">
              <w:rPr>
                <w:rFonts w:ascii="Arial" w:hAnsi="Arial" w:cs="Arial"/>
                <w:sz w:val="22"/>
                <w:szCs w:val="22"/>
              </w:rPr>
              <w:t>Ate beef</w:t>
            </w:r>
          </w:p>
        </w:tc>
        <w:tc>
          <w:tcPr>
            <w:tcW w:w="1482" w:type="dxa"/>
            <w:shd w:val="clear" w:color="auto" w:fill="auto"/>
          </w:tcPr>
          <w:p w:rsidR="006E486A" w:rsidRPr="006569F2" w:rsidRDefault="00F633DC" w:rsidP="002028B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9F2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482" w:type="dxa"/>
            <w:shd w:val="clear" w:color="auto" w:fill="auto"/>
          </w:tcPr>
          <w:p w:rsidR="006E486A" w:rsidRPr="006569F2" w:rsidRDefault="00F633DC" w:rsidP="002028B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9F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6E486A" w:rsidRPr="006569F2" w:rsidTr="006569F2">
        <w:trPr>
          <w:trHeight w:val="266"/>
        </w:trPr>
        <w:tc>
          <w:tcPr>
            <w:tcW w:w="1482" w:type="dxa"/>
            <w:shd w:val="clear" w:color="auto" w:fill="auto"/>
          </w:tcPr>
          <w:p w:rsidR="006E486A" w:rsidRPr="006569F2" w:rsidRDefault="00F633DC" w:rsidP="006569F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569F2">
              <w:rPr>
                <w:rFonts w:ascii="Arial" w:hAnsi="Arial" w:cs="Arial"/>
                <w:sz w:val="22"/>
                <w:szCs w:val="22"/>
              </w:rPr>
              <w:t>Did not eat beef</w:t>
            </w:r>
          </w:p>
        </w:tc>
        <w:tc>
          <w:tcPr>
            <w:tcW w:w="1482" w:type="dxa"/>
            <w:shd w:val="clear" w:color="auto" w:fill="auto"/>
          </w:tcPr>
          <w:p w:rsidR="006E486A" w:rsidRPr="006569F2" w:rsidRDefault="00F633DC" w:rsidP="002028B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9F2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482" w:type="dxa"/>
            <w:shd w:val="clear" w:color="auto" w:fill="auto"/>
          </w:tcPr>
          <w:p w:rsidR="006E486A" w:rsidRPr="006569F2" w:rsidRDefault="00F633DC" w:rsidP="002028B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9F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:rsidR="006E486A" w:rsidRDefault="006E486A" w:rsidP="00812BE4">
      <w:pPr>
        <w:numPr>
          <w:ilvl w:val="12"/>
          <w:numId w:val="0"/>
        </w:numPr>
        <w:rPr>
          <w:sz w:val="24"/>
          <w:szCs w:val="24"/>
        </w:rPr>
      </w:pPr>
    </w:p>
    <w:p w:rsidR="006E486A" w:rsidRPr="00F633DC" w:rsidRDefault="00F633DC" w:rsidP="00812BE4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F633DC">
        <w:rPr>
          <w:rFonts w:ascii="Arial" w:hAnsi="Arial" w:cs="Arial"/>
          <w:b/>
          <w:sz w:val="22"/>
          <w:szCs w:val="22"/>
        </w:rPr>
        <w:t xml:space="preserve">Table </w:t>
      </w:r>
      <w:r w:rsidR="0057390B">
        <w:rPr>
          <w:rFonts w:ascii="Arial" w:hAnsi="Arial" w:cs="Arial"/>
          <w:b/>
          <w:sz w:val="22"/>
          <w:szCs w:val="22"/>
        </w:rPr>
        <w:t>3</w:t>
      </w:r>
      <w:r w:rsidRPr="00F633DC">
        <w:rPr>
          <w:rFonts w:ascii="Arial" w:hAnsi="Arial" w:cs="Arial"/>
          <w:b/>
          <w:sz w:val="22"/>
          <w:szCs w:val="22"/>
        </w:rPr>
        <w:t>.</w:t>
      </w:r>
      <w:r w:rsidRPr="00F633DC">
        <w:rPr>
          <w:rFonts w:ascii="Arial" w:hAnsi="Arial" w:cs="Arial"/>
          <w:sz w:val="22"/>
          <w:szCs w:val="22"/>
        </w:rPr>
        <w:t xml:space="preserve"> Total number of people who </w:t>
      </w:r>
      <w:r>
        <w:rPr>
          <w:rFonts w:ascii="Arial" w:hAnsi="Arial" w:cs="Arial"/>
          <w:sz w:val="22"/>
          <w:szCs w:val="22"/>
        </w:rPr>
        <w:t xml:space="preserve">ate each specified combination of food items and </w:t>
      </w:r>
      <w:r w:rsidRPr="00F633DC">
        <w:rPr>
          <w:rFonts w:ascii="Arial" w:hAnsi="Arial" w:cs="Arial"/>
          <w:b/>
          <w:sz w:val="22"/>
          <w:szCs w:val="22"/>
        </w:rPr>
        <w:t>who later became sick.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532"/>
        <w:gridCol w:w="1532"/>
      </w:tblGrid>
      <w:tr w:rsidR="006E486A" w:rsidRPr="006569F2" w:rsidTr="006569F2">
        <w:trPr>
          <w:trHeight w:val="564"/>
        </w:trPr>
        <w:tc>
          <w:tcPr>
            <w:tcW w:w="1532" w:type="dxa"/>
            <w:shd w:val="clear" w:color="auto" w:fill="auto"/>
          </w:tcPr>
          <w:p w:rsidR="006E486A" w:rsidRPr="006569F2" w:rsidRDefault="006E486A" w:rsidP="006569F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6E486A" w:rsidRPr="006569F2" w:rsidRDefault="00F633DC" w:rsidP="002028B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9F2">
              <w:rPr>
                <w:rFonts w:ascii="Arial" w:hAnsi="Arial" w:cs="Arial"/>
                <w:sz w:val="22"/>
                <w:szCs w:val="22"/>
              </w:rPr>
              <w:t>Ate potato salad</w:t>
            </w:r>
          </w:p>
        </w:tc>
        <w:tc>
          <w:tcPr>
            <w:tcW w:w="1532" w:type="dxa"/>
            <w:shd w:val="clear" w:color="auto" w:fill="auto"/>
          </w:tcPr>
          <w:p w:rsidR="006E486A" w:rsidRPr="006569F2" w:rsidRDefault="00F633DC" w:rsidP="002028B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9F2">
              <w:rPr>
                <w:rFonts w:ascii="Arial" w:hAnsi="Arial" w:cs="Arial"/>
                <w:sz w:val="22"/>
                <w:szCs w:val="22"/>
              </w:rPr>
              <w:t xml:space="preserve">Did </w:t>
            </w:r>
            <w:r w:rsidRPr="006569F2">
              <w:rPr>
                <w:rFonts w:ascii="Arial" w:hAnsi="Arial" w:cs="Arial"/>
                <w:b/>
                <w:sz w:val="22"/>
                <w:szCs w:val="22"/>
                <w:u w:val="single"/>
              </w:rPr>
              <w:t>not</w:t>
            </w:r>
            <w:r w:rsidRPr="006569F2">
              <w:rPr>
                <w:rFonts w:ascii="Arial" w:hAnsi="Arial" w:cs="Arial"/>
                <w:sz w:val="22"/>
                <w:szCs w:val="22"/>
              </w:rPr>
              <w:t xml:space="preserve"> eat potato salad</w:t>
            </w:r>
          </w:p>
        </w:tc>
      </w:tr>
      <w:tr w:rsidR="006E486A" w:rsidRPr="006569F2" w:rsidTr="006569F2">
        <w:trPr>
          <w:trHeight w:val="191"/>
        </w:trPr>
        <w:tc>
          <w:tcPr>
            <w:tcW w:w="1532" w:type="dxa"/>
            <w:shd w:val="clear" w:color="auto" w:fill="auto"/>
          </w:tcPr>
          <w:p w:rsidR="006E486A" w:rsidRPr="006569F2" w:rsidRDefault="00F633DC" w:rsidP="006569F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569F2">
              <w:rPr>
                <w:rFonts w:ascii="Arial" w:hAnsi="Arial" w:cs="Arial"/>
                <w:sz w:val="22"/>
                <w:szCs w:val="22"/>
              </w:rPr>
              <w:t>Ate beef</w:t>
            </w:r>
          </w:p>
        </w:tc>
        <w:tc>
          <w:tcPr>
            <w:tcW w:w="1532" w:type="dxa"/>
            <w:shd w:val="clear" w:color="auto" w:fill="auto"/>
          </w:tcPr>
          <w:p w:rsidR="006E486A" w:rsidRPr="006569F2" w:rsidRDefault="00F633DC" w:rsidP="002028B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9F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532" w:type="dxa"/>
            <w:shd w:val="clear" w:color="auto" w:fill="auto"/>
          </w:tcPr>
          <w:p w:rsidR="006E486A" w:rsidRPr="006569F2" w:rsidRDefault="00F633DC" w:rsidP="002028B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9F2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6E486A" w:rsidRPr="006569F2" w:rsidTr="006569F2">
        <w:trPr>
          <w:trHeight w:val="191"/>
        </w:trPr>
        <w:tc>
          <w:tcPr>
            <w:tcW w:w="1532" w:type="dxa"/>
            <w:shd w:val="clear" w:color="auto" w:fill="auto"/>
          </w:tcPr>
          <w:p w:rsidR="006E486A" w:rsidRPr="006569F2" w:rsidRDefault="00F633DC" w:rsidP="006569F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569F2">
              <w:rPr>
                <w:rFonts w:ascii="Arial" w:hAnsi="Arial" w:cs="Arial"/>
                <w:sz w:val="22"/>
                <w:szCs w:val="22"/>
              </w:rPr>
              <w:t>Did not eat beef</w:t>
            </w:r>
          </w:p>
        </w:tc>
        <w:tc>
          <w:tcPr>
            <w:tcW w:w="1532" w:type="dxa"/>
            <w:shd w:val="clear" w:color="auto" w:fill="auto"/>
          </w:tcPr>
          <w:p w:rsidR="006E486A" w:rsidRPr="006569F2" w:rsidRDefault="00F633DC" w:rsidP="002028B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9F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32" w:type="dxa"/>
            <w:shd w:val="clear" w:color="auto" w:fill="auto"/>
          </w:tcPr>
          <w:p w:rsidR="006E486A" w:rsidRPr="006569F2" w:rsidRDefault="00F633DC" w:rsidP="002028B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9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E486A" w:rsidRDefault="006E486A" w:rsidP="00812BE4">
      <w:pPr>
        <w:numPr>
          <w:ilvl w:val="12"/>
          <w:numId w:val="0"/>
        </w:numPr>
        <w:rPr>
          <w:sz w:val="24"/>
          <w:szCs w:val="24"/>
        </w:rPr>
      </w:pPr>
    </w:p>
    <w:p w:rsidR="00F633DC" w:rsidRDefault="00F633DC" w:rsidP="00812BE4">
      <w:pPr>
        <w:numPr>
          <w:ilvl w:val="12"/>
          <w:numId w:val="0"/>
        </w:numPr>
        <w:rPr>
          <w:sz w:val="24"/>
          <w:szCs w:val="24"/>
        </w:rPr>
        <w:sectPr w:rsidR="00F633DC" w:rsidSect="006E486A">
          <w:type w:val="continuous"/>
          <w:pgSz w:w="12240" w:h="15840"/>
          <w:pgMar w:top="720" w:right="1800" w:bottom="1440" w:left="1800" w:header="720" w:footer="720" w:gutter="0"/>
          <w:cols w:num="2" w:space="720"/>
          <w:docGrid w:linePitch="360"/>
        </w:sectPr>
      </w:pPr>
    </w:p>
    <w:p w:rsidR="00B71C87" w:rsidRPr="00C05A38" w:rsidRDefault="00FF0D23" w:rsidP="00F50DC4">
      <w:pPr>
        <w:numPr>
          <w:ilvl w:val="12"/>
          <w:numId w:val="0"/>
        </w:numPr>
        <w:tabs>
          <w:tab w:val="left" w:pos="0"/>
        </w:tabs>
        <w:ind w:right="-720"/>
        <w:rPr>
          <w:rFonts w:ascii="Arial" w:hAnsi="Arial" w:cs="Arial"/>
          <w:b/>
          <w:bCs/>
          <w:sz w:val="24"/>
          <w:szCs w:val="24"/>
        </w:rPr>
      </w:pPr>
      <w:r w:rsidRPr="00C05A38">
        <w:rPr>
          <w:rFonts w:ascii="Arial" w:hAnsi="Arial" w:cs="Arial"/>
          <w:b/>
          <w:bCs/>
          <w:sz w:val="24"/>
          <w:szCs w:val="24"/>
        </w:rPr>
        <w:t xml:space="preserve">Please match each of </w:t>
      </w:r>
      <w:r w:rsidR="00C05A38" w:rsidRPr="00C05A38">
        <w:rPr>
          <w:rFonts w:ascii="Arial" w:hAnsi="Arial" w:cs="Arial"/>
          <w:b/>
          <w:bCs/>
          <w:sz w:val="24"/>
          <w:szCs w:val="24"/>
        </w:rPr>
        <w:t xml:space="preserve">the following </w:t>
      </w:r>
      <w:r w:rsidRPr="00C05A38">
        <w:rPr>
          <w:rFonts w:ascii="Arial" w:hAnsi="Arial" w:cs="Arial"/>
          <w:b/>
          <w:bCs/>
          <w:sz w:val="24"/>
          <w:szCs w:val="24"/>
        </w:rPr>
        <w:t>questions with the appropriate calculation below.</w:t>
      </w:r>
    </w:p>
    <w:p w:rsidR="00B71C87" w:rsidRDefault="00B71C87" w:rsidP="00494C25">
      <w:pPr>
        <w:numPr>
          <w:ilvl w:val="12"/>
          <w:numId w:val="0"/>
        </w:numPr>
        <w:tabs>
          <w:tab w:val="left" w:pos="720"/>
        </w:tabs>
        <w:ind w:left="720" w:right="-720" w:hanging="720"/>
        <w:rPr>
          <w:rFonts w:ascii="Arial" w:hAnsi="Arial" w:cs="Arial"/>
          <w:b/>
          <w:bCs/>
          <w:sz w:val="24"/>
          <w:szCs w:val="24"/>
        </w:rPr>
      </w:pPr>
    </w:p>
    <w:p w:rsidR="009D55C0" w:rsidRPr="00C05A38" w:rsidRDefault="009D55C0" w:rsidP="00494C25">
      <w:pPr>
        <w:numPr>
          <w:ilvl w:val="12"/>
          <w:numId w:val="0"/>
        </w:numPr>
        <w:tabs>
          <w:tab w:val="left" w:pos="720"/>
        </w:tabs>
        <w:ind w:left="720" w:right="-720" w:hanging="720"/>
        <w:rPr>
          <w:rFonts w:ascii="Arial" w:hAnsi="Arial" w:cs="Arial"/>
          <w:b/>
          <w:bCs/>
          <w:sz w:val="24"/>
          <w:szCs w:val="24"/>
        </w:rPr>
        <w:sectPr w:rsidR="009D55C0" w:rsidRPr="00C05A38" w:rsidSect="006E486A">
          <w:type w:val="continuous"/>
          <w:pgSz w:w="12240" w:h="15840"/>
          <w:pgMar w:top="720" w:right="1800" w:bottom="1440" w:left="1800" w:header="720" w:footer="720" w:gutter="0"/>
          <w:cols w:space="720"/>
          <w:docGrid w:linePitch="360"/>
        </w:sectPr>
      </w:pPr>
    </w:p>
    <w:p w:rsidR="0038225E" w:rsidRPr="00C05A38" w:rsidRDefault="00F50DC4" w:rsidP="004102B0">
      <w:pPr>
        <w:tabs>
          <w:tab w:val="left" w:pos="360"/>
          <w:tab w:val="left" w:pos="810"/>
          <w:tab w:val="left" w:pos="1440"/>
        </w:tabs>
        <w:ind w:left="360" w:right="-720"/>
        <w:rPr>
          <w:rFonts w:ascii="Arial" w:hAnsi="Arial" w:cs="Arial"/>
          <w:sz w:val="24"/>
          <w:szCs w:val="24"/>
        </w:rPr>
      </w:pPr>
      <w:r w:rsidRPr="00C05A3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34E827" wp14:editId="08BAD18D">
                <wp:simplePos x="0" y="0"/>
                <wp:positionH relativeFrom="column">
                  <wp:posOffset>476250</wp:posOffset>
                </wp:positionH>
                <wp:positionV relativeFrom="paragraph">
                  <wp:posOffset>86995</wp:posOffset>
                </wp:positionV>
                <wp:extent cx="447675" cy="323850"/>
                <wp:effectExtent l="19050" t="19050" r="28575" b="1905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0DC4" w:rsidRDefault="00F50DC4" w:rsidP="00F50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4E827" id="Rectangle 29" o:spid="_x0000_s1026" style="position:absolute;left:0;text-align:left;margin-left:37.5pt;margin-top:6.85pt;width:35.2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" filled="f" strokeweight="2.25pt">
                <v:textbox>
                  <w:txbxContent>
                    <w:p w:rsidR="00F50DC4" w:rsidRDefault="00F50DC4" w:rsidP="00F50D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5458" w:rsidRPr="00C05A38">
        <w:rPr>
          <w:rFonts w:ascii="Arial" w:hAnsi="Arial" w:cs="Arial"/>
          <w:sz w:val="24"/>
          <w:szCs w:val="24"/>
        </w:rPr>
        <w:t xml:space="preserve">     </w:t>
      </w:r>
    </w:p>
    <w:p w:rsidR="00221BFB" w:rsidRPr="00C05A38" w:rsidRDefault="00F50DC4" w:rsidP="00F50DC4">
      <w:pPr>
        <w:pStyle w:val="ListParagraph"/>
        <w:numPr>
          <w:ilvl w:val="0"/>
          <w:numId w:val="5"/>
        </w:numPr>
        <w:tabs>
          <w:tab w:val="left" w:pos="360"/>
          <w:tab w:val="left" w:pos="630"/>
          <w:tab w:val="left" w:pos="810"/>
        </w:tabs>
        <w:ind w:left="1800" w:right="-72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125458" w:rsidRPr="00C05A38">
        <w:rPr>
          <w:rFonts w:ascii="Arial" w:hAnsi="Arial" w:cs="Arial"/>
          <w:sz w:val="24"/>
          <w:szCs w:val="24"/>
        </w:rPr>
        <w:tab/>
      </w:r>
      <w:r w:rsidR="00812BE4" w:rsidRPr="00C05A38">
        <w:rPr>
          <w:rFonts w:ascii="Arial" w:hAnsi="Arial" w:cs="Arial"/>
          <w:sz w:val="24"/>
          <w:szCs w:val="24"/>
        </w:rPr>
        <w:t>What is the attack “rate” in students who ate beef but did not eat potato salad?</w:t>
      </w:r>
    </w:p>
    <w:p w:rsidR="009D55C0" w:rsidRDefault="00D36EFA" w:rsidP="00F50DC4">
      <w:pPr>
        <w:tabs>
          <w:tab w:val="left" w:pos="720"/>
        </w:tabs>
        <w:ind w:left="360" w:right="-720"/>
        <w:rPr>
          <w:rFonts w:ascii="Arial" w:hAnsi="Arial" w:cs="Arial"/>
          <w:b/>
          <w:bCs/>
          <w:sz w:val="24"/>
          <w:szCs w:val="24"/>
        </w:rPr>
      </w:pPr>
      <w:r w:rsidRPr="00C05A38">
        <w:rPr>
          <w:rFonts w:ascii="Arial" w:hAnsi="Arial" w:cs="Arial"/>
          <w:b/>
          <w:bCs/>
          <w:sz w:val="24"/>
          <w:szCs w:val="24"/>
        </w:rPr>
        <w:tab/>
      </w:r>
    </w:p>
    <w:p w:rsidR="00125458" w:rsidRPr="00C05A38" w:rsidRDefault="00F50DC4" w:rsidP="00F50DC4">
      <w:pPr>
        <w:tabs>
          <w:tab w:val="left" w:pos="720"/>
        </w:tabs>
        <w:ind w:left="360" w:right="-720"/>
        <w:rPr>
          <w:rFonts w:ascii="Arial" w:hAnsi="Arial" w:cs="Arial"/>
          <w:color w:val="0070C0"/>
          <w:sz w:val="24"/>
          <w:szCs w:val="24"/>
        </w:rPr>
      </w:pPr>
      <w:r w:rsidRPr="00C05A38"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D98B5F" wp14:editId="65C4A72F">
                <wp:simplePos x="0" y="0"/>
                <wp:positionH relativeFrom="column">
                  <wp:posOffset>476250</wp:posOffset>
                </wp:positionH>
                <wp:positionV relativeFrom="paragraph">
                  <wp:posOffset>98425</wp:posOffset>
                </wp:positionV>
                <wp:extent cx="447675" cy="323850"/>
                <wp:effectExtent l="19050" t="19050" r="28575" b="1905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662B3" id="Rectangle 32" o:spid="_x0000_s1026" style="position:absolute;margin-left:37.5pt;margin-top:7.75pt;width:35.2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" filled="f" strokeweight="2.25pt"/>
            </w:pict>
          </mc:Fallback>
        </mc:AlternateContent>
      </w:r>
    </w:p>
    <w:p w:rsidR="00F50DC4" w:rsidRPr="00F50DC4" w:rsidRDefault="00F50DC4" w:rsidP="00F50DC4">
      <w:pPr>
        <w:pStyle w:val="ListParagraph"/>
        <w:numPr>
          <w:ilvl w:val="0"/>
          <w:numId w:val="5"/>
        </w:numPr>
        <w:tabs>
          <w:tab w:val="left" w:pos="360"/>
          <w:tab w:val="left" w:pos="1800"/>
        </w:tabs>
        <w:ind w:left="630" w:hanging="2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125458" w:rsidRPr="00F50DC4">
        <w:rPr>
          <w:rFonts w:ascii="Arial" w:hAnsi="Arial" w:cs="Arial"/>
          <w:sz w:val="24"/>
          <w:szCs w:val="24"/>
        </w:rPr>
        <w:tab/>
      </w:r>
      <w:r w:rsidR="00812BE4" w:rsidRPr="00F50DC4">
        <w:rPr>
          <w:rFonts w:ascii="Arial" w:hAnsi="Arial" w:cs="Arial"/>
          <w:sz w:val="24"/>
          <w:szCs w:val="24"/>
        </w:rPr>
        <w:t>It was determined that the beef was the source of the infection.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446F8" w:rsidRPr="00F50DC4" w:rsidRDefault="00F50DC4" w:rsidP="00F50DC4">
      <w:pPr>
        <w:pStyle w:val="ListParagraph"/>
        <w:tabs>
          <w:tab w:val="left" w:pos="360"/>
          <w:tab w:val="left" w:pos="1800"/>
        </w:tabs>
        <w:ind w:left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B446F8" w:rsidRPr="00F50DC4">
        <w:rPr>
          <w:rFonts w:ascii="Arial" w:hAnsi="Arial" w:cs="Arial"/>
          <w:sz w:val="24"/>
          <w:szCs w:val="24"/>
        </w:rPr>
        <w:t xml:space="preserve">What was the risk (attack </w:t>
      </w:r>
      <w:r w:rsidR="00FF0D23" w:rsidRPr="00F50DC4">
        <w:rPr>
          <w:rFonts w:ascii="Arial" w:hAnsi="Arial" w:cs="Arial"/>
          <w:sz w:val="24"/>
          <w:szCs w:val="24"/>
        </w:rPr>
        <w:t>“</w:t>
      </w:r>
      <w:r w:rsidR="00B446F8" w:rsidRPr="00F50DC4">
        <w:rPr>
          <w:rFonts w:ascii="Arial" w:hAnsi="Arial" w:cs="Arial"/>
          <w:sz w:val="24"/>
          <w:szCs w:val="24"/>
        </w:rPr>
        <w:t>rate</w:t>
      </w:r>
      <w:r w:rsidR="00FF0D23" w:rsidRPr="00F50DC4">
        <w:rPr>
          <w:rFonts w:ascii="Arial" w:hAnsi="Arial" w:cs="Arial"/>
          <w:sz w:val="24"/>
          <w:szCs w:val="24"/>
        </w:rPr>
        <w:t>”</w:t>
      </w:r>
      <w:r w:rsidR="00B446F8" w:rsidRPr="00F50DC4">
        <w:rPr>
          <w:rFonts w:ascii="Arial" w:hAnsi="Arial" w:cs="Arial"/>
          <w:sz w:val="24"/>
          <w:szCs w:val="24"/>
        </w:rPr>
        <w:t>) among those exposed</w:t>
      </w:r>
      <w:r w:rsidR="00FF0D23" w:rsidRPr="00F50DC4">
        <w:rPr>
          <w:rFonts w:ascii="Arial" w:hAnsi="Arial" w:cs="Arial"/>
          <w:sz w:val="24"/>
          <w:szCs w:val="24"/>
        </w:rPr>
        <w:t xml:space="preserve">? </w:t>
      </w:r>
    </w:p>
    <w:p w:rsidR="009D55C0" w:rsidRDefault="009D55C0" w:rsidP="00FF0D23">
      <w:pPr>
        <w:tabs>
          <w:tab w:val="left" w:pos="720"/>
        </w:tabs>
        <w:ind w:left="360"/>
        <w:rPr>
          <w:rFonts w:ascii="Arial" w:hAnsi="Arial" w:cs="Arial"/>
          <w:color w:val="000000"/>
          <w:sz w:val="24"/>
          <w:szCs w:val="24"/>
        </w:rPr>
      </w:pPr>
    </w:p>
    <w:p w:rsidR="00FF0D23" w:rsidRPr="00C05A38" w:rsidRDefault="00F50DC4" w:rsidP="00FF0D23">
      <w:pPr>
        <w:tabs>
          <w:tab w:val="left" w:pos="720"/>
        </w:tabs>
        <w:ind w:left="360"/>
        <w:rPr>
          <w:rFonts w:ascii="Arial" w:hAnsi="Arial" w:cs="Arial"/>
          <w:color w:val="000000"/>
          <w:sz w:val="24"/>
          <w:szCs w:val="24"/>
        </w:rPr>
      </w:pPr>
      <w:r w:rsidRPr="00C05A3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93054E" wp14:editId="143F3D95">
                <wp:simplePos x="0" y="0"/>
                <wp:positionH relativeFrom="column">
                  <wp:posOffset>476250</wp:posOffset>
                </wp:positionH>
                <wp:positionV relativeFrom="paragraph">
                  <wp:posOffset>100330</wp:posOffset>
                </wp:positionV>
                <wp:extent cx="447675" cy="323850"/>
                <wp:effectExtent l="19050" t="19050" r="28575" b="1905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A7AF9" id="Rectangle 31" o:spid="_x0000_s1026" style="position:absolute;margin-left:37.5pt;margin-top:7.9pt;width:35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" filled="f" strokeweight="2.25pt"/>
            </w:pict>
          </mc:Fallback>
        </mc:AlternateContent>
      </w:r>
    </w:p>
    <w:p w:rsidR="00B71C87" w:rsidRPr="00F50DC4" w:rsidRDefault="00F50DC4" w:rsidP="00654FF8">
      <w:pPr>
        <w:pStyle w:val="ListParagraph"/>
        <w:numPr>
          <w:ilvl w:val="0"/>
          <w:numId w:val="5"/>
        </w:numPr>
        <w:tabs>
          <w:tab w:val="left" w:pos="360"/>
          <w:tab w:val="left" w:pos="1170"/>
          <w:tab w:val="left" w:pos="1800"/>
        </w:tabs>
        <w:ind w:left="630" w:hanging="27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="00654FF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16AA4">
        <w:rPr>
          <w:rFonts w:ascii="Arial" w:hAnsi="Arial" w:cs="Arial"/>
          <w:b/>
          <w:color w:val="FF0000"/>
          <w:sz w:val="24"/>
          <w:szCs w:val="24"/>
        </w:rPr>
        <w:tab/>
      </w:r>
      <w:r w:rsidR="00125458" w:rsidRPr="00F50DC4">
        <w:rPr>
          <w:rFonts w:ascii="Arial" w:hAnsi="Arial" w:cs="Arial"/>
          <w:sz w:val="24"/>
          <w:szCs w:val="24"/>
        </w:rPr>
        <w:tab/>
      </w:r>
      <w:r w:rsidR="00812BE4" w:rsidRPr="00F50DC4">
        <w:rPr>
          <w:rFonts w:ascii="Arial" w:hAnsi="Arial" w:cs="Arial"/>
          <w:sz w:val="24"/>
          <w:szCs w:val="24"/>
        </w:rPr>
        <w:t xml:space="preserve">What </w:t>
      </w:r>
      <w:r w:rsidR="00FF0D23" w:rsidRPr="00F50DC4">
        <w:rPr>
          <w:rFonts w:ascii="Arial" w:hAnsi="Arial" w:cs="Arial"/>
          <w:sz w:val="24"/>
          <w:szCs w:val="24"/>
        </w:rPr>
        <w:t xml:space="preserve">was the risk (attack </w:t>
      </w:r>
      <w:r w:rsidR="00B71C87" w:rsidRPr="00F50DC4">
        <w:rPr>
          <w:rFonts w:ascii="Arial" w:hAnsi="Arial" w:cs="Arial"/>
          <w:sz w:val="24"/>
          <w:szCs w:val="24"/>
        </w:rPr>
        <w:t>“</w:t>
      </w:r>
      <w:r w:rsidR="00FF0D23" w:rsidRPr="00F50DC4">
        <w:rPr>
          <w:rFonts w:ascii="Arial" w:hAnsi="Arial" w:cs="Arial"/>
          <w:sz w:val="24"/>
          <w:szCs w:val="24"/>
        </w:rPr>
        <w:t>rate</w:t>
      </w:r>
      <w:r w:rsidR="00B71C87" w:rsidRPr="00F50DC4">
        <w:rPr>
          <w:rFonts w:ascii="Arial" w:hAnsi="Arial" w:cs="Arial"/>
          <w:sz w:val="24"/>
          <w:szCs w:val="24"/>
        </w:rPr>
        <w:t>”</w:t>
      </w:r>
      <w:r w:rsidR="00FF0D23" w:rsidRPr="00F50DC4">
        <w:rPr>
          <w:rFonts w:ascii="Arial" w:hAnsi="Arial" w:cs="Arial"/>
          <w:sz w:val="24"/>
          <w:szCs w:val="24"/>
        </w:rPr>
        <w:t xml:space="preserve">) </w:t>
      </w:r>
      <w:r w:rsidR="00B71C87" w:rsidRPr="00F50DC4">
        <w:rPr>
          <w:rFonts w:ascii="Arial" w:hAnsi="Arial" w:cs="Arial"/>
          <w:sz w:val="24"/>
          <w:szCs w:val="24"/>
        </w:rPr>
        <w:t>among those not exposed</w:t>
      </w:r>
      <w:r w:rsidR="006B29A9" w:rsidRPr="00F50DC4">
        <w:rPr>
          <w:rFonts w:ascii="Arial" w:hAnsi="Arial" w:cs="Arial"/>
          <w:sz w:val="24"/>
          <w:szCs w:val="24"/>
        </w:rPr>
        <w:t xml:space="preserve"> to beef</w:t>
      </w:r>
      <w:r w:rsidR="00B71C87" w:rsidRPr="00F50DC4">
        <w:rPr>
          <w:rFonts w:ascii="Arial" w:hAnsi="Arial" w:cs="Arial"/>
          <w:sz w:val="24"/>
          <w:szCs w:val="24"/>
        </w:rPr>
        <w:t>?</w:t>
      </w:r>
      <w:r w:rsidR="00812BE4" w:rsidRPr="00F50DC4">
        <w:rPr>
          <w:rFonts w:ascii="Arial" w:hAnsi="Arial" w:cs="Arial"/>
          <w:sz w:val="24"/>
          <w:szCs w:val="24"/>
        </w:rPr>
        <w:t xml:space="preserve"> </w:t>
      </w:r>
    </w:p>
    <w:p w:rsidR="00125458" w:rsidRPr="00C05A38" w:rsidRDefault="00125458" w:rsidP="00B71C87">
      <w:pPr>
        <w:pStyle w:val="ListParagraph"/>
        <w:rPr>
          <w:rFonts w:ascii="Arial" w:hAnsi="Arial" w:cs="Arial"/>
          <w:sz w:val="24"/>
          <w:szCs w:val="24"/>
        </w:rPr>
      </w:pPr>
    </w:p>
    <w:p w:rsidR="009D55C0" w:rsidRDefault="009D55C0" w:rsidP="00B71C87">
      <w:pPr>
        <w:pStyle w:val="ListParagraph"/>
        <w:rPr>
          <w:rFonts w:ascii="Arial" w:hAnsi="Arial" w:cs="Arial"/>
          <w:sz w:val="24"/>
          <w:szCs w:val="24"/>
        </w:rPr>
      </w:pPr>
    </w:p>
    <w:p w:rsidR="00B71C87" w:rsidRPr="00C05A38" w:rsidRDefault="00654FF8" w:rsidP="00B71C87">
      <w:pPr>
        <w:pStyle w:val="ListParagraph"/>
        <w:rPr>
          <w:rFonts w:ascii="Arial" w:hAnsi="Arial" w:cs="Arial"/>
          <w:sz w:val="24"/>
          <w:szCs w:val="24"/>
        </w:rPr>
      </w:pPr>
      <w:r w:rsidRPr="00C05A38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CFE00D" wp14:editId="1AD318B5">
                <wp:simplePos x="0" y="0"/>
                <wp:positionH relativeFrom="column">
                  <wp:posOffset>476250</wp:posOffset>
                </wp:positionH>
                <wp:positionV relativeFrom="paragraph">
                  <wp:posOffset>102870</wp:posOffset>
                </wp:positionV>
                <wp:extent cx="447675" cy="323850"/>
                <wp:effectExtent l="19050" t="19050" r="28575" b="1905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7D303" id="Rectangle 30" o:spid="_x0000_s1026" style="position:absolute;margin-left:37.5pt;margin-top:8.1pt;width:35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" filled="f" strokeweight="2.25pt"/>
            </w:pict>
          </mc:Fallback>
        </mc:AlternateContent>
      </w:r>
    </w:p>
    <w:p w:rsidR="00654FF8" w:rsidRPr="00654FF8" w:rsidRDefault="00654FF8" w:rsidP="00654FF8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800"/>
        </w:tabs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="00516AA4">
        <w:rPr>
          <w:rFonts w:ascii="Arial" w:hAnsi="Arial" w:cs="Arial"/>
          <w:b/>
          <w:color w:val="FF0000"/>
          <w:sz w:val="24"/>
          <w:szCs w:val="24"/>
        </w:rPr>
        <w:tab/>
      </w:r>
      <w:r w:rsidR="00125458" w:rsidRPr="00654FF8">
        <w:rPr>
          <w:rFonts w:ascii="Arial" w:hAnsi="Arial" w:cs="Arial"/>
          <w:sz w:val="24"/>
          <w:szCs w:val="24"/>
        </w:rPr>
        <w:tab/>
      </w:r>
      <w:r w:rsidR="00B71C87" w:rsidRPr="00654FF8">
        <w:rPr>
          <w:rFonts w:ascii="Arial" w:hAnsi="Arial" w:cs="Arial"/>
          <w:sz w:val="24"/>
          <w:szCs w:val="24"/>
        </w:rPr>
        <w:t xml:space="preserve">What was </w:t>
      </w:r>
      <w:r w:rsidR="00812BE4" w:rsidRPr="00654FF8">
        <w:rPr>
          <w:rFonts w:ascii="Arial" w:hAnsi="Arial" w:cs="Arial"/>
          <w:sz w:val="24"/>
          <w:szCs w:val="24"/>
        </w:rPr>
        <w:t xml:space="preserve">the rate ratio (relative risk) among those exposed as </w:t>
      </w:r>
    </w:p>
    <w:p w:rsidR="00D36EFA" w:rsidRPr="00654FF8" w:rsidRDefault="00654FF8" w:rsidP="00654FF8">
      <w:pPr>
        <w:pStyle w:val="ListParagraph"/>
        <w:tabs>
          <w:tab w:val="left" w:pos="360"/>
          <w:tab w:val="left" w:pos="1800"/>
        </w:tabs>
        <w:ind w:left="63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proofErr w:type="gramStart"/>
      <w:r w:rsidR="00812BE4" w:rsidRPr="00654FF8">
        <w:rPr>
          <w:rFonts w:ascii="Arial" w:hAnsi="Arial" w:cs="Arial"/>
          <w:sz w:val="24"/>
          <w:szCs w:val="24"/>
        </w:rPr>
        <w:t>compared</w:t>
      </w:r>
      <w:proofErr w:type="gramEnd"/>
      <w:r w:rsidR="00812BE4" w:rsidRPr="00654FF8">
        <w:rPr>
          <w:rFonts w:ascii="Arial" w:hAnsi="Arial" w:cs="Arial"/>
          <w:sz w:val="24"/>
          <w:szCs w:val="24"/>
        </w:rPr>
        <w:t xml:space="preserve"> to those not exposed?</w:t>
      </w:r>
      <w:r w:rsidR="00494C25" w:rsidRPr="00654FF8">
        <w:rPr>
          <w:rFonts w:ascii="Arial" w:hAnsi="Arial" w:cs="Arial"/>
          <w:sz w:val="24"/>
          <w:szCs w:val="24"/>
        </w:rPr>
        <w:t xml:space="preserve"> </w:t>
      </w:r>
    </w:p>
    <w:p w:rsidR="00D36EFA" w:rsidRDefault="00D36EFA" w:rsidP="00D36EFA">
      <w:pPr>
        <w:tabs>
          <w:tab w:val="left" w:pos="720"/>
        </w:tabs>
        <w:ind w:left="720"/>
        <w:rPr>
          <w:rFonts w:ascii="Arial" w:hAnsi="Arial" w:cs="Arial"/>
          <w:color w:val="FF0000"/>
          <w:sz w:val="24"/>
          <w:szCs w:val="24"/>
        </w:rPr>
      </w:pPr>
    </w:p>
    <w:p w:rsidR="009D55C0" w:rsidRPr="00C05A38" w:rsidRDefault="009D55C0" w:rsidP="00D36EFA">
      <w:pPr>
        <w:tabs>
          <w:tab w:val="left" w:pos="720"/>
        </w:tabs>
        <w:ind w:left="720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B71C87" w:rsidRPr="00C05A38" w:rsidRDefault="00B71C87" w:rsidP="00B71C87">
      <w:pPr>
        <w:tabs>
          <w:tab w:val="left" w:pos="720"/>
        </w:tabs>
        <w:ind w:left="720" w:hanging="720"/>
        <w:rPr>
          <w:rFonts w:ascii="Arial" w:hAnsi="Arial" w:cs="Arial"/>
          <w:b/>
          <w:color w:val="000000"/>
          <w:sz w:val="24"/>
          <w:szCs w:val="24"/>
        </w:rPr>
      </w:pPr>
      <w:r w:rsidRPr="00C05A38">
        <w:rPr>
          <w:rFonts w:ascii="Arial" w:hAnsi="Arial" w:cs="Arial"/>
          <w:b/>
          <w:color w:val="000000"/>
          <w:sz w:val="24"/>
          <w:szCs w:val="24"/>
        </w:rPr>
        <w:t>CALCULATIONS:</w:t>
      </w:r>
    </w:p>
    <w:p w:rsidR="00B71C87" w:rsidRPr="00C05A38" w:rsidRDefault="00B71C87" w:rsidP="00B71C87">
      <w:pPr>
        <w:tabs>
          <w:tab w:val="left" w:pos="720"/>
        </w:tabs>
        <w:ind w:left="720" w:hanging="720"/>
        <w:rPr>
          <w:rFonts w:ascii="Arial" w:hAnsi="Arial" w:cs="Arial"/>
          <w:color w:val="000000"/>
          <w:sz w:val="24"/>
          <w:szCs w:val="24"/>
        </w:rPr>
      </w:pPr>
    </w:p>
    <w:p w:rsidR="00125458" w:rsidRPr="00C05A38" w:rsidRDefault="00125458" w:rsidP="00B71C87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C05A38">
        <w:rPr>
          <w:rFonts w:ascii="Arial" w:hAnsi="Arial" w:cs="Arial"/>
          <w:color w:val="000000"/>
          <w:sz w:val="24"/>
          <w:szCs w:val="24"/>
        </w:rPr>
        <w:t>2/30</w:t>
      </w:r>
    </w:p>
    <w:p w:rsidR="00125458" w:rsidRPr="00C05A38" w:rsidRDefault="00125458" w:rsidP="00B71C87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C05A38">
        <w:rPr>
          <w:rFonts w:ascii="Arial" w:hAnsi="Arial" w:cs="Arial"/>
          <w:color w:val="000000"/>
          <w:sz w:val="24"/>
          <w:szCs w:val="24"/>
        </w:rPr>
        <w:t>6/90</w:t>
      </w:r>
    </w:p>
    <w:p w:rsidR="00B71C87" w:rsidRPr="00C05A38" w:rsidRDefault="00B71C87" w:rsidP="00B71C87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C05A38">
        <w:rPr>
          <w:rFonts w:ascii="Arial" w:hAnsi="Arial" w:cs="Arial"/>
          <w:color w:val="000000"/>
          <w:sz w:val="24"/>
          <w:szCs w:val="24"/>
        </w:rPr>
        <w:t>(6+2)/(90+30)</w:t>
      </w:r>
    </w:p>
    <w:p w:rsidR="00125458" w:rsidRPr="00C05A38" w:rsidRDefault="006B29A9" w:rsidP="00B71C87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C05A38">
        <w:rPr>
          <w:rFonts w:ascii="Arial" w:hAnsi="Arial" w:cs="Arial"/>
          <w:color w:val="000000"/>
          <w:sz w:val="24"/>
          <w:szCs w:val="24"/>
        </w:rPr>
        <w:t>35/40</w:t>
      </w:r>
    </w:p>
    <w:p w:rsidR="006B29A9" w:rsidRPr="00C05A38" w:rsidRDefault="006B29A9" w:rsidP="00B71C87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C05A38">
        <w:rPr>
          <w:rFonts w:ascii="Arial" w:hAnsi="Arial" w:cs="Arial"/>
          <w:color w:val="000000"/>
          <w:sz w:val="24"/>
          <w:szCs w:val="24"/>
        </w:rPr>
        <w:t>120/140</w:t>
      </w:r>
    </w:p>
    <w:p w:rsidR="006B29A9" w:rsidRPr="00C05A38" w:rsidRDefault="006B29A9" w:rsidP="00B71C87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C05A38">
        <w:rPr>
          <w:rFonts w:ascii="Arial" w:hAnsi="Arial" w:cs="Arial"/>
          <w:color w:val="000000"/>
          <w:sz w:val="24"/>
          <w:szCs w:val="24"/>
        </w:rPr>
        <w:t>(120+35)/(140+40)</w:t>
      </w:r>
    </w:p>
    <w:p w:rsidR="006B29A9" w:rsidRPr="00C05A38" w:rsidRDefault="006B29A9" w:rsidP="00B71C87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05A38">
        <w:rPr>
          <w:rFonts w:ascii="Arial" w:hAnsi="Arial" w:cs="Arial"/>
          <w:sz w:val="24"/>
          <w:szCs w:val="24"/>
        </w:rPr>
        <w:t>(120/140) / (6/90) = 12.</w:t>
      </w:r>
      <w:r w:rsidR="0057390B" w:rsidRPr="00C05A38">
        <w:rPr>
          <w:rFonts w:ascii="Arial" w:hAnsi="Arial" w:cs="Arial"/>
          <w:sz w:val="24"/>
          <w:szCs w:val="24"/>
        </w:rPr>
        <w:t>85</w:t>
      </w:r>
    </w:p>
    <w:p w:rsidR="006B29A9" w:rsidRPr="00CD5747" w:rsidRDefault="006B29A9" w:rsidP="00CD5747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05A38">
        <w:rPr>
          <w:rFonts w:ascii="Arial" w:hAnsi="Arial" w:cs="Arial"/>
          <w:sz w:val="24"/>
          <w:szCs w:val="24"/>
        </w:rPr>
        <w:t>[(120+35)/(140+40)] / [(6+2)/(90+30)] = 12.92</w:t>
      </w:r>
      <w:r w:rsidR="00DE420D">
        <w:rPr>
          <w:rFonts w:ascii="Arial" w:hAnsi="Arial" w:cs="Arial"/>
          <w:sz w:val="24"/>
          <w:szCs w:val="24"/>
        </w:rPr>
        <w:t xml:space="preserve"> </w:t>
      </w:r>
      <w:r w:rsidR="00DE420D" w:rsidRPr="00CD5747">
        <w:rPr>
          <w:rFonts w:ascii="Arial" w:hAnsi="Arial" w:cs="Arial"/>
          <w:sz w:val="24"/>
          <w:szCs w:val="24"/>
        </w:rPr>
        <w:t xml:space="preserve">    </w:t>
      </w:r>
    </w:p>
    <w:p w:rsidR="001E49F8" w:rsidRDefault="006E486A" w:rsidP="00812BE4">
      <w:pPr>
        <w:numPr>
          <w:ilvl w:val="12"/>
          <w:numId w:val="0"/>
        </w:numPr>
        <w:tabs>
          <w:tab w:val="left" w:pos="72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1E49F8" w:rsidSect="00CD5747">
      <w:type w:val="continuous"/>
      <w:pgSz w:w="12240" w:h="15840"/>
      <w:pgMar w:top="720" w:right="117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D2" w:rsidRDefault="005F75D2">
      <w:r>
        <w:separator/>
      </w:r>
    </w:p>
  </w:endnote>
  <w:endnote w:type="continuationSeparator" w:id="0">
    <w:p w:rsidR="005F75D2" w:rsidRDefault="005F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0D" w:rsidRDefault="00DE420D">
    <w:pPr>
      <w:pStyle w:val="Footer"/>
      <w:jc w:val="center"/>
    </w:pPr>
  </w:p>
  <w:p w:rsidR="007A650D" w:rsidRDefault="007A65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D2" w:rsidRDefault="005F75D2">
      <w:r>
        <w:separator/>
      </w:r>
    </w:p>
  </w:footnote>
  <w:footnote w:type="continuationSeparator" w:id="0">
    <w:p w:rsidR="005F75D2" w:rsidRDefault="005F7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0D" w:rsidRPr="00C73DFF" w:rsidRDefault="00DE420D" w:rsidP="00CD5747">
    <w:pPr>
      <w:pStyle w:val="Header"/>
      <w:tabs>
        <w:tab w:val="left" w:pos="6690"/>
      </w:tabs>
      <w:rPr>
        <w:rFonts w:ascii="Arial" w:hAnsi="Arial" w:cs="Arial"/>
        <w:b/>
        <w:color w:val="FF0000"/>
        <w:sz w:val="32"/>
        <w:szCs w:val="32"/>
      </w:rPr>
    </w:pPr>
    <w:r w:rsidRPr="0094735C">
      <w:rPr>
        <w:rFonts w:ascii="Arial" w:hAnsi="Arial" w:cs="Arial"/>
        <w:b/>
        <w:sz w:val="32"/>
        <w:szCs w:val="32"/>
      </w:rPr>
      <w:t>Lab</w:t>
    </w:r>
    <w:r>
      <w:rPr>
        <w:rFonts w:ascii="Arial" w:hAnsi="Arial" w:cs="Arial"/>
        <w:b/>
        <w:sz w:val="32"/>
        <w:szCs w:val="32"/>
      </w:rPr>
      <w:t xml:space="preserve"> 3A</w:t>
    </w:r>
    <w:r w:rsidRPr="0094735C">
      <w:rPr>
        <w:rFonts w:ascii="Arial" w:hAnsi="Arial" w:cs="Arial"/>
        <w:b/>
        <w:sz w:val="32"/>
        <w:szCs w:val="32"/>
      </w:rPr>
      <w:t xml:space="preserve"> – Food Poisoning. </w:t>
    </w:r>
    <w:r>
      <w:rPr>
        <w:rFonts w:ascii="Arial" w:hAnsi="Arial" w:cs="Arial"/>
        <w:b/>
        <w:color w:val="FF0000"/>
        <w:sz w:val="32"/>
        <w:szCs w:val="32"/>
      </w:rPr>
      <w:t>Total points: 18</w:t>
    </w:r>
    <w:r>
      <w:rPr>
        <w:rFonts w:ascii="Arial" w:hAnsi="Arial" w:cs="Arial"/>
        <w:b/>
        <w:color w:val="FF0000"/>
        <w:sz w:val="32"/>
        <w:szCs w:val="32"/>
      </w:rPr>
      <w:tab/>
    </w:r>
    <w:r w:rsidR="00CD5747">
      <w:rPr>
        <w:rFonts w:ascii="Arial" w:hAnsi="Arial" w:cs="Arial"/>
        <w:b/>
        <w:color w:val="FF0000"/>
        <w:sz w:val="32"/>
        <w:szCs w:val="32"/>
      </w:rPr>
      <w:tab/>
    </w:r>
    <w:r w:rsidRPr="00DE420D">
      <w:rPr>
        <w:rFonts w:ascii="Arial" w:hAnsi="Arial" w:cs="Arial"/>
        <w:sz w:val="24"/>
        <w:szCs w:val="24"/>
      </w:rPr>
      <w:t>1</w:t>
    </w:r>
  </w:p>
  <w:p w:rsidR="00DE420D" w:rsidRPr="00DE420D" w:rsidRDefault="00DE420D" w:rsidP="00DE4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5C" w:rsidRPr="00C73DFF" w:rsidRDefault="0094735C">
    <w:pPr>
      <w:pStyle w:val="Header"/>
      <w:rPr>
        <w:rFonts w:ascii="Arial" w:hAnsi="Arial" w:cs="Arial"/>
        <w:b/>
        <w:color w:val="FF0000"/>
        <w:sz w:val="32"/>
        <w:szCs w:val="32"/>
      </w:rPr>
    </w:pPr>
    <w:r w:rsidRPr="0094735C">
      <w:rPr>
        <w:rFonts w:ascii="Arial" w:hAnsi="Arial" w:cs="Arial"/>
        <w:b/>
        <w:sz w:val="32"/>
        <w:szCs w:val="32"/>
      </w:rPr>
      <w:t>Lab</w:t>
    </w:r>
    <w:r w:rsidR="00637338">
      <w:rPr>
        <w:rFonts w:ascii="Arial" w:hAnsi="Arial" w:cs="Arial"/>
        <w:b/>
        <w:sz w:val="32"/>
        <w:szCs w:val="32"/>
      </w:rPr>
      <w:t xml:space="preserve"> 3</w:t>
    </w:r>
    <w:r w:rsidR="00A067F1">
      <w:rPr>
        <w:rFonts w:ascii="Arial" w:hAnsi="Arial" w:cs="Arial"/>
        <w:b/>
        <w:sz w:val="32"/>
        <w:szCs w:val="32"/>
      </w:rPr>
      <w:t>A</w:t>
    </w:r>
    <w:r w:rsidRPr="0094735C">
      <w:rPr>
        <w:rFonts w:ascii="Arial" w:hAnsi="Arial" w:cs="Arial"/>
        <w:b/>
        <w:sz w:val="32"/>
        <w:szCs w:val="32"/>
      </w:rPr>
      <w:t xml:space="preserve"> – Food Poisoning. </w:t>
    </w:r>
    <w:r w:rsidR="00C73DFF">
      <w:rPr>
        <w:rFonts w:ascii="Arial" w:hAnsi="Arial" w:cs="Arial"/>
        <w:b/>
        <w:color w:val="FF0000"/>
        <w:sz w:val="32"/>
        <w:szCs w:val="32"/>
      </w:rPr>
      <w:t>Total points: 18</w:t>
    </w:r>
    <w:r w:rsidR="00DE420D">
      <w:rPr>
        <w:rFonts w:ascii="Arial" w:hAnsi="Arial" w:cs="Arial"/>
        <w:b/>
        <w:color w:val="FF0000"/>
        <w:sz w:val="32"/>
        <w:szCs w:val="32"/>
      </w:rPr>
      <w:t xml:space="preserve">                          </w:t>
    </w:r>
    <w:r w:rsidR="00DE420D" w:rsidRPr="00DE420D">
      <w:rPr>
        <w:rFonts w:ascii="Arial" w:hAnsi="Arial" w:cs="Arial"/>
        <w:sz w:val="24"/>
        <w:szCs w:val="24"/>
      </w:rPr>
      <w:t xml:space="preserve"> 2</w:t>
    </w:r>
    <w:r w:rsidR="00CD5747">
      <w:rPr>
        <w:rFonts w:ascii="Arial" w:hAnsi="Arial" w:cs="Arial"/>
        <w:sz w:val="24"/>
        <w:szCs w:val="24"/>
      </w:rPr>
      <w:t>.</w:t>
    </w:r>
    <w:r w:rsidR="00DE420D">
      <w:rPr>
        <w:rFonts w:ascii="Arial" w:hAnsi="Arial" w:cs="Arial"/>
        <w:b/>
        <w:color w:val="FF0000"/>
        <w:sz w:val="32"/>
        <w:szCs w:val="32"/>
      </w:rPr>
      <w:tab/>
    </w:r>
  </w:p>
  <w:p w:rsidR="006569F2" w:rsidRDefault="006569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1EDD"/>
    <w:multiLevelType w:val="hybridMultilevel"/>
    <w:tmpl w:val="7E388DF8"/>
    <w:lvl w:ilvl="0" w:tplc="B844A8E2">
      <w:start w:val="1"/>
      <w:numFmt w:val="lowerLetter"/>
      <w:lvlText w:val="%1."/>
      <w:lvlJc w:val="left"/>
      <w:pPr>
        <w:ind w:left="504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0E96530F"/>
    <w:multiLevelType w:val="multilevel"/>
    <w:tmpl w:val="1CC61FD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Arial" w:hAnsi="Arial" w:cs="Arial" w:hint="default"/>
        <w:b/>
        <w:color w:val="00000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  <w:rPr>
        <w:rFonts w:ascii="Arial" w:hAnsi="Arial" w:cs="Arial" w:hint="default"/>
        <w:b/>
      </w:r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>
    <w:nsid w:val="2AAD5E4C"/>
    <w:multiLevelType w:val="hybridMultilevel"/>
    <w:tmpl w:val="A86E1FC4"/>
    <w:lvl w:ilvl="0" w:tplc="BEE639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048D7"/>
    <w:multiLevelType w:val="hybridMultilevel"/>
    <w:tmpl w:val="2EEEC80E"/>
    <w:lvl w:ilvl="0" w:tplc="608412D8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9BE152F"/>
    <w:multiLevelType w:val="hybridMultilevel"/>
    <w:tmpl w:val="D54EB6B0"/>
    <w:lvl w:ilvl="0" w:tplc="049E82AA">
      <w:start w:val="1"/>
      <w:numFmt w:val="lowerLetter"/>
      <w:lvlText w:val="%1."/>
      <w:lvlJc w:val="left"/>
      <w:pPr>
        <w:ind w:left="14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734020A6"/>
    <w:multiLevelType w:val="hybridMultilevel"/>
    <w:tmpl w:val="8170192A"/>
    <w:lvl w:ilvl="0" w:tplc="BEE639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E4"/>
    <w:rsid w:val="00001724"/>
    <w:rsid w:val="0001203E"/>
    <w:rsid w:val="00013DA5"/>
    <w:rsid w:val="000148E1"/>
    <w:rsid w:val="0001591F"/>
    <w:rsid w:val="0001636C"/>
    <w:rsid w:val="000164E3"/>
    <w:rsid w:val="00017EDA"/>
    <w:rsid w:val="00022AA2"/>
    <w:rsid w:val="00022D5F"/>
    <w:rsid w:val="000232A3"/>
    <w:rsid w:val="00024952"/>
    <w:rsid w:val="00026FBD"/>
    <w:rsid w:val="00027220"/>
    <w:rsid w:val="00033B5C"/>
    <w:rsid w:val="0003421B"/>
    <w:rsid w:val="000347D6"/>
    <w:rsid w:val="0003658A"/>
    <w:rsid w:val="00036899"/>
    <w:rsid w:val="00036B37"/>
    <w:rsid w:val="0003796B"/>
    <w:rsid w:val="00037C49"/>
    <w:rsid w:val="0004017A"/>
    <w:rsid w:val="0004193F"/>
    <w:rsid w:val="00043856"/>
    <w:rsid w:val="000468A4"/>
    <w:rsid w:val="00046F8D"/>
    <w:rsid w:val="00047F40"/>
    <w:rsid w:val="0005078A"/>
    <w:rsid w:val="00051AE9"/>
    <w:rsid w:val="0005234C"/>
    <w:rsid w:val="00052D13"/>
    <w:rsid w:val="00056246"/>
    <w:rsid w:val="00057FDC"/>
    <w:rsid w:val="0006015E"/>
    <w:rsid w:val="00060495"/>
    <w:rsid w:val="00061D52"/>
    <w:rsid w:val="00063C0B"/>
    <w:rsid w:val="00063FC2"/>
    <w:rsid w:val="00064718"/>
    <w:rsid w:val="00065C36"/>
    <w:rsid w:val="00070F36"/>
    <w:rsid w:val="0007103C"/>
    <w:rsid w:val="00073A37"/>
    <w:rsid w:val="000763F0"/>
    <w:rsid w:val="00077792"/>
    <w:rsid w:val="00077AD7"/>
    <w:rsid w:val="0008033D"/>
    <w:rsid w:val="00080A1E"/>
    <w:rsid w:val="00081FEC"/>
    <w:rsid w:val="00082B79"/>
    <w:rsid w:val="0009105D"/>
    <w:rsid w:val="00091F23"/>
    <w:rsid w:val="000A10B8"/>
    <w:rsid w:val="000A29E5"/>
    <w:rsid w:val="000A301B"/>
    <w:rsid w:val="000A5A9B"/>
    <w:rsid w:val="000A6885"/>
    <w:rsid w:val="000A7BAD"/>
    <w:rsid w:val="000B307A"/>
    <w:rsid w:val="000B32D0"/>
    <w:rsid w:val="000B485B"/>
    <w:rsid w:val="000B4EF9"/>
    <w:rsid w:val="000B5EF6"/>
    <w:rsid w:val="000B60A2"/>
    <w:rsid w:val="000B7DB3"/>
    <w:rsid w:val="000B7E51"/>
    <w:rsid w:val="000C0563"/>
    <w:rsid w:val="000C06BB"/>
    <w:rsid w:val="000C1395"/>
    <w:rsid w:val="000C1BA4"/>
    <w:rsid w:val="000C2002"/>
    <w:rsid w:val="000C2449"/>
    <w:rsid w:val="000C4301"/>
    <w:rsid w:val="000D54D6"/>
    <w:rsid w:val="000D75C6"/>
    <w:rsid w:val="000E1512"/>
    <w:rsid w:val="000E1B6E"/>
    <w:rsid w:val="000E2281"/>
    <w:rsid w:val="000E29E6"/>
    <w:rsid w:val="000E2A19"/>
    <w:rsid w:val="000E5906"/>
    <w:rsid w:val="000E731D"/>
    <w:rsid w:val="000F114A"/>
    <w:rsid w:val="000F1AE8"/>
    <w:rsid w:val="000F1C99"/>
    <w:rsid w:val="000F212A"/>
    <w:rsid w:val="000F3DBF"/>
    <w:rsid w:val="000F6779"/>
    <w:rsid w:val="000F6F47"/>
    <w:rsid w:val="001062A2"/>
    <w:rsid w:val="0011101F"/>
    <w:rsid w:val="00115FEA"/>
    <w:rsid w:val="00116D5C"/>
    <w:rsid w:val="001201CF"/>
    <w:rsid w:val="001224CF"/>
    <w:rsid w:val="00122B5E"/>
    <w:rsid w:val="00122D28"/>
    <w:rsid w:val="0012339F"/>
    <w:rsid w:val="001239D1"/>
    <w:rsid w:val="00124148"/>
    <w:rsid w:val="00125458"/>
    <w:rsid w:val="001257AB"/>
    <w:rsid w:val="00130D1F"/>
    <w:rsid w:val="001331CB"/>
    <w:rsid w:val="00133E95"/>
    <w:rsid w:val="00134116"/>
    <w:rsid w:val="001364FB"/>
    <w:rsid w:val="00142E2D"/>
    <w:rsid w:val="00142FC3"/>
    <w:rsid w:val="00145BB5"/>
    <w:rsid w:val="00147F9D"/>
    <w:rsid w:val="001505B9"/>
    <w:rsid w:val="001516C8"/>
    <w:rsid w:val="0015219A"/>
    <w:rsid w:val="00152C8C"/>
    <w:rsid w:val="00152ED5"/>
    <w:rsid w:val="00152EF3"/>
    <w:rsid w:val="00155390"/>
    <w:rsid w:val="00160A49"/>
    <w:rsid w:val="00161F47"/>
    <w:rsid w:val="00162C6F"/>
    <w:rsid w:val="00163A8D"/>
    <w:rsid w:val="00164444"/>
    <w:rsid w:val="00166CEA"/>
    <w:rsid w:val="00167EFF"/>
    <w:rsid w:val="00170E9F"/>
    <w:rsid w:val="00171483"/>
    <w:rsid w:val="00171692"/>
    <w:rsid w:val="00171D50"/>
    <w:rsid w:val="00172DD9"/>
    <w:rsid w:val="001742B2"/>
    <w:rsid w:val="00174A34"/>
    <w:rsid w:val="00175405"/>
    <w:rsid w:val="001757CA"/>
    <w:rsid w:val="00176867"/>
    <w:rsid w:val="001769A6"/>
    <w:rsid w:val="0018220C"/>
    <w:rsid w:val="00184AE0"/>
    <w:rsid w:val="0019044C"/>
    <w:rsid w:val="0019458E"/>
    <w:rsid w:val="00195805"/>
    <w:rsid w:val="00195961"/>
    <w:rsid w:val="00196AB7"/>
    <w:rsid w:val="00197A1A"/>
    <w:rsid w:val="001A05F3"/>
    <w:rsid w:val="001A0852"/>
    <w:rsid w:val="001A350B"/>
    <w:rsid w:val="001A3BE4"/>
    <w:rsid w:val="001A529E"/>
    <w:rsid w:val="001A6228"/>
    <w:rsid w:val="001A763A"/>
    <w:rsid w:val="001B088B"/>
    <w:rsid w:val="001B13D6"/>
    <w:rsid w:val="001B1801"/>
    <w:rsid w:val="001B616F"/>
    <w:rsid w:val="001B6643"/>
    <w:rsid w:val="001C2F25"/>
    <w:rsid w:val="001C3117"/>
    <w:rsid w:val="001C3696"/>
    <w:rsid w:val="001C385C"/>
    <w:rsid w:val="001C5A67"/>
    <w:rsid w:val="001C61DA"/>
    <w:rsid w:val="001C6893"/>
    <w:rsid w:val="001C72A9"/>
    <w:rsid w:val="001C7ECB"/>
    <w:rsid w:val="001D0175"/>
    <w:rsid w:val="001D0E71"/>
    <w:rsid w:val="001D0EAB"/>
    <w:rsid w:val="001D3C89"/>
    <w:rsid w:val="001D4412"/>
    <w:rsid w:val="001D4480"/>
    <w:rsid w:val="001D73EC"/>
    <w:rsid w:val="001E0EE7"/>
    <w:rsid w:val="001E1076"/>
    <w:rsid w:val="001E24D2"/>
    <w:rsid w:val="001E49F8"/>
    <w:rsid w:val="001E4EC5"/>
    <w:rsid w:val="001E6499"/>
    <w:rsid w:val="001E6773"/>
    <w:rsid w:val="001E70ED"/>
    <w:rsid w:val="001E7639"/>
    <w:rsid w:val="001F0FA2"/>
    <w:rsid w:val="001F1B01"/>
    <w:rsid w:val="002010C0"/>
    <w:rsid w:val="00201AFF"/>
    <w:rsid w:val="002028B1"/>
    <w:rsid w:val="0020336E"/>
    <w:rsid w:val="00204458"/>
    <w:rsid w:val="00205422"/>
    <w:rsid w:val="00210D83"/>
    <w:rsid w:val="00211399"/>
    <w:rsid w:val="00212416"/>
    <w:rsid w:val="0021303A"/>
    <w:rsid w:val="00213C48"/>
    <w:rsid w:val="00217B5F"/>
    <w:rsid w:val="00220A53"/>
    <w:rsid w:val="0022121F"/>
    <w:rsid w:val="00221AC8"/>
    <w:rsid w:val="00221BFB"/>
    <w:rsid w:val="00223EEC"/>
    <w:rsid w:val="002243E3"/>
    <w:rsid w:val="00225490"/>
    <w:rsid w:val="00225D28"/>
    <w:rsid w:val="00230209"/>
    <w:rsid w:val="00230A58"/>
    <w:rsid w:val="00235165"/>
    <w:rsid w:val="002408D3"/>
    <w:rsid w:val="002411DB"/>
    <w:rsid w:val="0024185A"/>
    <w:rsid w:val="00242862"/>
    <w:rsid w:val="00242DC2"/>
    <w:rsid w:val="002443D6"/>
    <w:rsid w:val="002446FE"/>
    <w:rsid w:val="00245C71"/>
    <w:rsid w:val="00245F88"/>
    <w:rsid w:val="002460A6"/>
    <w:rsid w:val="00246D41"/>
    <w:rsid w:val="00246F1F"/>
    <w:rsid w:val="00250317"/>
    <w:rsid w:val="002511E5"/>
    <w:rsid w:val="002524C6"/>
    <w:rsid w:val="00253598"/>
    <w:rsid w:val="00253FB9"/>
    <w:rsid w:val="00254230"/>
    <w:rsid w:val="00255328"/>
    <w:rsid w:val="00256120"/>
    <w:rsid w:val="002561A7"/>
    <w:rsid w:val="002561C3"/>
    <w:rsid w:val="00256A56"/>
    <w:rsid w:val="002577EB"/>
    <w:rsid w:val="00260035"/>
    <w:rsid w:val="002601FE"/>
    <w:rsid w:val="0026134A"/>
    <w:rsid w:val="00263C39"/>
    <w:rsid w:val="00264B23"/>
    <w:rsid w:val="0027025D"/>
    <w:rsid w:val="00272CAE"/>
    <w:rsid w:val="002746B1"/>
    <w:rsid w:val="00274768"/>
    <w:rsid w:val="0027484B"/>
    <w:rsid w:val="00274C69"/>
    <w:rsid w:val="0027670A"/>
    <w:rsid w:val="00277D7D"/>
    <w:rsid w:val="00280008"/>
    <w:rsid w:val="002807A0"/>
    <w:rsid w:val="00281867"/>
    <w:rsid w:val="00283DBA"/>
    <w:rsid w:val="00284276"/>
    <w:rsid w:val="0028546C"/>
    <w:rsid w:val="00286149"/>
    <w:rsid w:val="0028686F"/>
    <w:rsid w:val="00290800"/>
    <w:rsid w:val="00290CF6"/>
    <w:rsid w:val="00292B02"/>
    <w:rsid w:val="00294CDB"/>
    <w:rsid w:val="00295507"/>
    <w:rsid w:val="00295951"/>
    <w:rsid w:val="00295A42"/>
    <w:rsid w:val="00296733"/>
    <w:rsid w:val="00297AA9"/>
    <w:rsid w:val="002A1C49"/>
    <w:rsid w:val="002B13CD"/>
    <w:rsid w:val="002B3DB4"/>
    <w:rsid w:val="002B5E4E"/>
    <w:rsid w:val="002B7119"/>
    <w:rsid w:val="002B7245"/>
    <w:rsid w:val="002B7420"/>
    <w:rsid w:val="002C025E"/>
    <w:rsid w:val="002C1D3A"/>
    <w:rsid w:val="002C4F0A"/>
    <w:rsid w:val="002C5B76"/>
    <w:rsid w:val="002C6979"/>
    <w:rsid w:val="002C7501"/>
    <w:rsid w:val="002D1022"/>
    <w:rsid w:val="002D39D8"/>
    <w:rsid w:val="002D40EB"/>
    <w:rsid w:val="002D423E"/>
    <w:rsid w:val="002E13DB"/>
    <w:rsid w:val="002E206A"/>
    <w:rsid w:val="002E41C2"/>
    <w:rsid w:val="002E58E1"/>
    <w:rsid w:val="002E7693"/>
    <w:rsid w:val="002E7D75"/>
    <w:rsid w:val="002F033B"/>
    <w:rsid w:val="002F0580"/>
    <w:rsid w:val="002F169F"/>
    <w:rsid w:val="002F2610"/>
    <w:rsid w:val="002F29A5"/>
    <w:rsid w:val="002F365A"/>
    <w:rsid w:val="002F4C62"/>
    <w:rsid w:val="002F5082"/>
    <w:rsid w:val="00300078"/>
    <w:rsid w:val="00300C9A"/>
    <w:rsid w:val="00314B52"/>
    <w:rsid w:val="0031553F"/>
    <w:rsid w:val="00321716"/>
    <w:rsid w:val="00321F5F"/>
    <w:rsid w:val="003251B7"/>
    <w:rsid w:val="00325E77"/>
    <w:rsid w:val="00331751"/>
    <w:rsid w:val="00332986"/>
    <w:rsid w:val="00333355"/>
    <w:rsid w:val="003357E8"/>
    <w:rsid w:val="00336C6D"/>
    <w:rsid w:val="003438FA"/>
    <w:rsid w:val="00344284"/>
    <w:rsid w:val="00346716"/>
    <w:rsid w:val="00347949"/>
    <w:rsid w:val="00347F71"/>
    <w:rsid w:val="00350135"/>
    <w:rsid w:val="003519BD"/>
    <w:rsid w:val="00351B3C"/>
    <w:rsid w:val="00351C5C"/>
    <w:rsid w:val="00353744"/>
    <w:rsid w:val="00356072"/>
    <w:rsid w:val="00356818"/>
    <w:rsid w:val="0035799D"/>
    <w:rsid w:val="003613B2"/>
    <w:rsid w:val="00362BA9"/>
    <w:rsid w:val="00363CE5"/>
    <w:rsid w:val="003667F5"/>
    <w:rsid w:val="003678CA"/>
    <w:rsid w:val="0037030A"/>
    <w:rsid w:val="0037087F"/>
    <w:rsid w:val="00372D69"/>
    <w:rsid w:val="00372E5C"/>
    <w:rsid w:val="0037364D"/>
    <w:rsid w:val="003737C8"/>
    <w:rsid w:val="003745C0"/>
    <w:rsid w:val="003751BA"/>
    <w:rsid w:val="003765C6"/>
    <w:rsid w:val="00381119"/>
    <w:rsid w:val="003812BE"/>
    <w:rsid w:val="0038225E"/>
    <w:rsid w:val="00382A60"/>
    <w:rsid w:val="003863A1"/>
    <w:rsid w:val="00387DB2"/>
    <w:rsid w:val="003909F0"/>
    <w:rsid w:val="00391F80"/>
    <w:rsid w:val="003922E7"/>
    <w:rsid w:val="00392A40"/>
    <w:rsid w:val="00392A56"/>
    <w:rsid w:val="00395DBD"/>
    <w:rsid w:val="003977D7"/>
    <w:rsid w:val="003A0B67"/>
    <w:rsid w:val="003A19B4"/>
    <w:rsid w:val="003A2600"/>
    <w:rsid w:val="003A2AFB"/>
    <w:rsid w:val="003A2FF1"/>
    <w:rsid w:val="003A6757"/>
    <w:rsid w:val="003A69E2"/>
    <w:rsid w:val="003B0F17"/>
    <w:rsid w:val="003B7054"/>
    <w:rsid w:val="003C0877"/>
    <w:rsid w:val="003C1635"/>
    <w:rsid w:val="003C1A90"/>
    <w:rsid w:val="003C1DED"/>
    <w:rsid w:val="003C1FC5"/>
    <w:rsid w:val="003C236A"/>
    <w:rsid w:val="003C3BA5"/>
    <w:rsid w:val="003C4949"/>
    <w:rsid w:val="003C57B2"/>
    <w:rsid w:val="003C5AFB"/>
    <w:rsid w:val="003C6466"/>
    <w:rsid w:val="003C74B4"/>
    <w:rsid w:val="003D2424"/>
    <w:rsid w:val="003D2D15"/>
    <w:rsid w:val="003D3C52"/>
    <w:rsid w:val="003D3D08"/>
    <w:rsid w:val="003D40A8"/>
    <w:rsid w:val="003D43AD"/>
    <w:rsid w:val="003D4E33"/>
    <w:rsid w:val="003D7771"/>
    <w:rsid w:val="003E1A05"/>
    <w:rsid w:val="003E338F"/>
    <w:rsid w:val="003E6000"/>
    <w:rsid w:val="003E665A"/>
    <w:rsid w:val="003E70CF"/>
    <w:rsid w:val="003E7A8B"/>
    <w:rsid w:val="003F4772"/>
    <w:rsid w:val="003F5DE3"/>
    <w:rsid w:val="003F74F9"/>
    <w:rsid w:val="00400512"/>
    <w:rsid w:val="00402E7D"/>
    <w:rsid w:val="00403403"/>
    <w:rsid w:val="004037D0"/>
    <w:rsid w:val="00404035"/>
    <w:rsid w:val="004102B0"/>
    <w:rsid w:val="00411F78"/>
    <w:rsid w:val="00414C36"/>
    <w:rsid w:val="00416D9A"/>
    <w:rsid w:val="0042291E"/>
    <w:rsid w:val="00422BA1"/>
    <w:rsid w:val="0042338A"/>
    <w:rsid w:val="004238F0"/>
    <w:rsid w:val="00425466"/>
    <w:rsid w:val="00426C0D"/>
    <w:rsid w:val="0042701F"/>
    <w:rsid w:val="00430838"/>
    <w:rsid w:val="004308CA"/>
    <w:rsid w:val="004316CE"/>
    <w:rsid w:val="004379AA"/>
    <w:rsid w:val="004411CB"/>
    <w:rsid w:val="00442448"/>
    <w:rsid w:val="0044491C"/>
    <w:rsid w:val="004463FD"/>
    <w:rsid w:val="00446680"/>
    <w:rsid w:val="00446F81"/>
    <w:rsid w:val="00447351"/>
    <w:rsid w:val="00447AC0"/>
    <w:rsid w:val="00447C78"/>
    <w:rsid w:val="004511A1"/>
    <w:rsid w:val="00451B5A"/>
    <w:rsid w:val="00451E8D"/>
    <w:rsid w:val="0045708E"/>
    <w:rsid w:val="004612FB"/>
    <w:rsid w:val="0046214A"/>
    <w:rsid w:val="004634FB"/>
    <w:rsid w:val="00463F31"/>
    <w:rsid w:val="00465A72"/>
    <w:rsid w:val="00465B2B"/>
    <w:rsid w:val="00466A91"/>
    <w:rsid w:val="00471A13"/>
    <w:rsid w:val="00472835"/>
    <w:rsid w:val="004730EF"/>
    <w:rsid w:val="00473C40"/>
    <w:rsid w:val="00475C49"/>
    <w:rsid w:val="00476D89"/>
    <w:rsid w:val="00477A46"/>
    <w:rsid w:val="00480B5E"/>
    <w:rsid w:val="00481C26"/>
    <w:rsid w:val="00482CFE"/>
    <w:rsid w:val="00483364"/>
    <w:rsid w:val="00483C2A"/>
    <w:rsid w:val="00485305"/>
    <w:rsid w:val="00485307"/>
    <w:rsid w:val="00487980"/>
    <w:rsid w:val="004879D4"/>
    <w:rsid w:val="00490291"/>
    <w:rsid w:val="0049093A"/>
    <w:rsid w:val="00491F6D"/>
    <w:rsid w:val="00492FE0"/>
    <w:rsid w:val="00494603"/>
    <w:rsid w:val="00494C25"/>
    <w:rsid w:val="004A1B0F"/>
    <w:rsid w:val="004A403F"/>
    <w:rsid w:val="004A4E86"/>
    <w:rsid w:val="004A6107"/>
    <w:rsid w:val="004A690D"/>
    <w:rsid w:val="004B0D6D"/>
    <w:rsid w:val="004B190E"/>
    <w:rsid w:val="004B2114"/>
    <w:rsid w:val="004B4CB3"/>
    <w:rsid w:val="004B6247"/>
    <w:rsid w:val="004B6764"/>
    <w:rsid w:val="004B735A"/>
    <w:rsid w:val="004B7433"/>
    <w:rsid w:val="004C0BDB"/>
    <w:rsid w:val="004C185D"/>
    <w:rsid w:val="004C2BF4"/>
    <w:rsid w:val="004C780C"/>
    <w:rsid w:val="004C7C53"/>
    <w:rsid w:val="004D0665"/>
    <w:rsid w:val="004D0E2A"/>
    <w:rsid w:val="004D0FCE"/>
    <w:rsid w:val="004D1BFB"/>
    <w:rsid w:val="004D22D1"/>
    <w:rsid w:val="004D2775"/>
    <w:rsid w:val="004D6818"/>
    <w:rsid w:val="004D71E9"/>
    <w:rsid w:val="004E2867"/>
    <w:rsid w:val="004E2C45"/>
    <w:rsid w:val="004E3484"/>
    <w:rsid w:val="004E413E"/>
    <w:rsid w:val="004E54A5"/>
    <w:rsid w:val="004F1BE0"/>
    <w:rsid w:val="004F2372"/>
    <w:rsid w:val="004F30B1"/>
    <w:rsid w:val="004F4432"/>
    <w:rsid w:val="004F4FC0"/>
    <w:rsid w:val="005012A5"/>
    <w:rsid w:val="005047A2"/>
    <w:rsid w:val="005062B9"/>
    <w:rsid w:val="005114EF"/>
    <w:rsid w:val="00513E7F"/>
    <w:rsid w:val="00514547"/>
    <w:rsid w:val="0051479E"/>
    <w:rsid w:val="00515CD0"/>
    <w:rsid w:val="00516AA4"/>
    <w:rsid w:val="00521434"/>
    <w:rsid w:val="0053039D"/>
    <w:rsid w:val="00530BE3"/>
    <w:rsid w:val="005316BA"/>
    <w:rsid w:val="005339CC"/>
    <w:rsid w:val="00533D47"/>
    <w:rsid w:val="005372CB"/>
    <w:rsid w:val="00537569"/>
    <w:rsid w:val="005431A0"/>
    <w:rsid w:val="00543D54"/>
    <w:rsid w:val="00546363"/>
    <w:rsid w:val="00550E37"/>
    <w:rsid w:val="005531AB"/>
    <w:rsid w:val="00554957"/>
    <w:rsid w:val="00554CB6"/>
    <w:rsid w:val="00562FFC"/>
    <w:rsid w:val="00563A12"/>
    <w:rsid w:val="00564C11"/>
    <w:rsid w:val="00565B40"/>
    <w:rsid w:val="00565EEC"/>
    <w:rsid w:val="00567976"/>
    <w:rsid w:val="00567F07"/>
    <w:rsid w:val="00571828"/>
    <w:rsid w:val="00572D40"/>
    <w:rsid w:val="00573737"/>
    <w:rsid w:val="0057390B"/>
    <w:rsid w:val="0057588F"/>
    <w:rsid w:val="00580059"/>
    <w:rsid w:val="00581D75"/>
    <w:rsid w:val="00582FCE"/>
    <w:rsid w:val="00584B85"/>
    <w:rsid w:val="005860CC"/>
    <w:rsid w:val="005869ED"/>
    <w:rsid w:val="005879C8"/>
    <w:rsid w:val="005907BA"/>
    <w:rsid w:val="005912B5"/>
    <w:rsid w:val="00591594"/>
    <w:rsid w:val="00592894"/>
    <w:rsid w:val="005938E8"/>
    <w:rsid w:val="005945DF"/>
    <w:rsid w:val="00595C14"/>
    <w:rsid w:val="005B1444"/>
    <w:rsid w:val="005B1C79"/>
    <w:rsid w:val="005B2A58"/>
    <w:rsid w:val="005B343A"/>
    <w:rsid w:val="005B41B5"/>
    <w:rsid w:val="005B4A8A"/>
    <w:rsid w:val="005B5279"/>
    <w:rsid w:val="005B6C45"/>
    <w:rsid w:val="005B7DA3"/>
    <w:rsid w:val="005C013A"/>
    <w:rsid w:val="005C56FC"/>
    <w:rsid w:val="005C6CFC"/>
    <w:rsid w:val="005C6FE8"/>
    <w:rsid w:val="005C72C5"/>
    <w:rsid w:val="005C760E"/>
    <w:rsid w:val="005D2BCE"/>
    <w:rsid w:val="005D3D63"/>
    <w:rsid w:val="005D52AD"/>
    <w:rsid w:val="005D676D"/>
    <w:rsid w:val="005E0979"/>
    <w:rsid w:val="005E1897"/>
    <w:rsid w:val="005E38E9"/>
    <w:rsid w:val="005E66D0"/>
    <w:rsid w:val="005E72F5"/>
    <w:rsid w:val="005F482D"/>
    <w:rsid w:val="005F5317"/>
    <w:rsid w:val="005F678D"/>
    <w:rsid w:val="005F75D2"/>
    <w:rsid w:val="0060192A"/>
    <w:rsid w:val="00601FEE"/>
    <w:rsid w:val="00602E96"/>
    <w:rsid w:val="006046E5"/>
    <w:rsid w:val="00606743"/>
    <w:rsid w:val="006076D5"/>
    <w:rsid w:val="00607FB7"/>
    <w:rsid w:val="00610905"/>
    <w:rsid w:val="00611DD5"/>
    <w:rsid w:val="00613503"/>
    <w:rsid w:val="0061444E"/>
    <w:rsid w:val="00614C83"/>
    <w:rsid w:val="00614E35"/>
    <w:rsid w:val="00615B8B"/>
    <w:rsid w:val="00616564"/>
    <w:rsid w:val="006166C1"/>
    <w:rsid w:val="00617332"/>
    <w:rsid w:val="006179C4"/>
    <w:rsid w:val="006225F9"/>
    <w:rsid w:val="006229E9"/>
    <w:rsid w:val="00622D53"/>
    <w:rsid w:val="00630881"/>
    <w:rsid w:val="00631EC2"/>
    <w:rsid w:val="006344DF"/>
    <w:rsid w:val="0063557A"/>
    <w:rsid w:val="00636A6F"/>
    <w:rsid w:val="00637338"/>
    <w:rsid w:val="00637CA0"/>
    <w:rsid w:val="00641F40"/>
    <w:rsid w:val="0064230F"/>
    <w:rsid w:val="00643BFF"/>
    <w:rsid w:val="00644FE8"/>
    <w:rsid w:val="00650334"/>
    <w:rsid w:val="006515D1"/>
    <w:rsid w:val="00652AC5"/>
    <w:rsid w:val="00653565"/>
    <w:rsid w:val="006537D8"/>
    <w:rsid w:val="006541D7"/>
    <w:rsid w:val="00654FF8"/>
    <w:rsid w:val="006569F2"/>
    <w:rsid w:val="006609ED"/>
    <w:rsid w:val="00660C21"/>
    <w:rsid w:val="00660CEE"/>
    <w:rsid w:val="006618F3"/>
    <w:rsid w:val="00663CE1"/>
    <w:rsid w:val="00664E20"/>
    <w:rsid w:val="006667C4"/>
    <w:rsid w:val="00666912"/>
    <w:rsid w:val="00670274"/>
    <w:rsid w:val="00673F43"/>
    <w:rsid w:val="00675A3B"/>
    <w:rsid w:val="00677774"/>
    <w:rsid w:val="00680D81"/>
    <w:rsid w:val="00686529"/>
    <w:rsid w:val="00686FC9"/>
    <w:rsid w:val="00691E1E"/>
    <w:rsid w:val="00691ED5"/>
    <w:rsid w:val="00691FD0"/>
    <w:rsid w:val="00694045"/>
    <w:rsid w:val="00695B0F"/>
    <w:rsid w:val="0069639F"/>
    <w:rsid w:val="00696A98"/>
    <w:rsid w:val="00696B9D"/>
    <w:rsid w:val="006A0335"/>
    <w:rsid w:val="006A19C6"/>
    <w:rsid w:val="006A1F71"/>
    <w:rsid w:val="006A23AD"/>
    <w:rsid w:val="006A31FD"/>
    <w:rsid w:val="006A6002"/>
    <w:rsid w:val="006A7231"/>
    <w:rsid w:val="006B04C0"/>
    <w:rsid w:val="006B120A"/>
    <w:rsid w:val="006B29A9"/>
    <w:rsid w:val="006B48FE"/>
    <w:rsid w:val="006B497D"/>
    <w:rsid w:val="006B4A6C"/>
    <w:rsid w:val="006B4F82"/>
    <w:rsid w:val="006B4FE1"/>
    <w:rsid w:val="006B5A87"/>
    <w:rsid w:val="006B6518"/>
    <w:rsid w:val="006B656F"/>
    <w:rsid w:val="006B682D"/>
    <w:rsid w:val="006C7273"/>
    <w:rsid w:val="006D6010"/>
    <w:rsid w:val="006E13F5"/>
    <w:rsid w:val="006E17D0"/>
    <w:rsid w:val="006E486A"/>
    <w:rsid w:val="006E519F"/>
    <w:rsid w:val="006E5C1A"/>
    <w:rsid w:val="006E5D14"/>
    <w:rsid w:val="006E6E31"/>
    <w:rsid w:val="006F08D3"/>
    <w:rsid w:val="006F7570"/>
    <w:rsid w:val="006F7940"/>
    <w:rsid w:val="0070100E"/>
    <w:rsid w:val="00705AC1"/>
    <w:rsid w:val="00706256"/>
    <w:rsid w:val="00710E21"/>
    <w:rsid w:val="00712692"/>
    <w:rsid w:val="00712819"/>
    <w:rsid w:val="00712A2F"/>
    <w:rsid w:val="0071601A"/>
    <w:rsid w:val="007178A9"/>
    <w:rsid w:val="0072036E"/>
    <w:rsid w:val="00722A00"/>
    <w:rsid w:val="007234C1"/>
    <w:rsid w:val="00725CDC"/>
    <w:rsid w:val="00725E1B"/>
    <w:rsid w:val="007275B3"/>
    <w:rsid w:val="0072769B"/>
    <w:rsid w:val="00730572"/>
    <w:rsid w:val="007308A7"/>
    <w:rsid w:val="0073144B"/>
    <w:rsid w:val="00733B62"/>
    <w:rsid w:val="00736059"/>
    <w:rsid w:val="00742677"/>
    <w:rsid w:val="00742FD9"/>
    <w:rsid w:val="00743346"/>
    <w:rsid w:val="007438F1"/>
    <w:rsid w:val="00744A36"/>
    <w:rsid w:val="00745E11"/>
    <w:rsid w:val="007479E2"/>
    <w:rsid w:val="00752FD0"/>
    <w:rsid w:val="0075476F"/>
    <w:rsid w:val="00755868"/>
    <w:rsid w:val="00757ABF"/>
    <w:rsid w:val="007622A0"/>
    <w:rsid w:val="00762929"/>
    <w:rsid w:val="00762C17"/>
    <w:rsid w:val="00764192"/>
    <w:rsid w:val="007650BD"/>
    <w:rsid w:val="00766D63"/>
    <w:rsid w:val="00766DD7"/>
    <w:rsid w:val="00774BF7"/>
    <w:rsid w:val="00774E24"/>
    <w:rsid w:val="00775583"/>
    <w:rsid w:val="00776E60"/>
    <w:rsid w:val="00777CC9"/>
    <w:rsid w:val="007803EE"/>
    <w:rsid w:val="00787522"/>
    <w:rsid w:val="00787DE1"/>
    <w:rsid w:val="007902B3"/>
    <w:rsid w:val="007908A8"/>
    <w:rsid w:val="00790B68"/>
    <w:rsid w:val="007919A3"/>
    <w:rsid w:val="007941A1"/>
    <w:rsid w:val="00794A18"/>
    <w:rsid w:val="00796DD6"/>
    <w:rsid w:val="00797275"/>
    <w:rsid w:val="00797DCF"/>
    <w:rsid w:val="007A1050"/>
    <w:rsid w:val="007A14B9"/>
    <w:rsid w:val="007A29BA"/>
    <w:rsid w:val="007A650D"/>
    <w:rsid w:val="007B2449"/>
    <w:rsid w:val="007B2FF4"/>
    <w:rsid w:val="007B4A53"/>
    <w:rsid w:val="007B561F"/>
    <w:rsid w:val="007B5B07"/>
    <w:rsid w:val="007B63B1"/>
    <w:rsid w:val="007C16CF"/>
    <w:rsid w:val="007C2261"/>
    <w:rsid w:val="007C4660"/>
    <w:rsid w:val="007D155F"/>
    <w:rsid w:val="007D22FF"/>
    <w:rsid w:val="007D2590"/>
    <w:rsid w:val="007D3169"/>
    <w:rsid w:val="007D3A07"/>
    <w:rsid w:val="007D3DE1"/>
    <w:rsid w:val="007D5479"/>
    <w:rsid w:val="007D7F40"/>
    <w:rsid w:val="007E20E4"/>
    <w:rsid w:val="007E2604"/>
    <w:rsid w:val="007E2AAF"/>
    <w:rsid w:val="007E2AD3"/>
    <w:rsid w:val="007E4BAE"/>
    <w:rsid w:val="007E5845"/>
    <w:rsid w:val="007E7964"/>
    <w:rsid w:val="007F109A"/>
    <w:rsid w:val="007F1529"/>
    <w:rsid w:val="007F19F0"/>
    <w:rsid w:val="007F23AC"/>
    <w:rsid w:val="007F24E9"/>
    <w:rsid w:val="007F2DED"/>
    <w:rsid w:val="007F3DEE"/>
    <w:rsid w:val="007F5989"/>
    <w:rsid w:val="0080053D"/>
    <w:rsid w:val="008028D5"/>
    <w:rsid w:val="00802CD1"/>
    <w:rsid w:val="00804AC3"/>
    <w:rsid w:val="00805A63"/>
    <w:rsid w:val="00806B22"/>
    <w:rsid w:val="008109AF"/>
    <w:rsid w:val="00811A22"/>
    <w:rsid w:val="00812BE4"/>
    <w:rsid w:val="008147FE"/>
    <w:rsid w:val="00820052"/>
    <w:rsid w:val="00826C7C"/>
    <w:rsid w:val="0083023B"/>
    <w:rsid w:val="00830C95"/>
    <w:rsid w:val="008311BC"/>
    <w:rsid w:val="00832CD7"/>
    <w:rsid w:val="008342BE"/>
    <w:rsid w:val="00837266"/>
    <w:rsid w:val="008421F0"/>
    <w:rsid w:val="00842500"/>
    <w:rsid w:val="008430C1"/>
    <w:rsid w:val="00843A28"/>
    <w:rsid w:val="00844FB4"/>
    <w:rsid w:val="0084667B"/>
    <w:rsid w:val="008478AA"/>
    <w:rsid w:val="008519BF"/>
    <w:rsid w:val="00852A93"/>
    <w:rsid w:val="00862366"/>
    <w:rsid w:val="008632C9"/>
    <w:rsid w:val="00865916"/>
    <w:rsid w:val="008744B9"/>
    <w:rsid w:val="00875236"/>
    <w:rsid w:val="008760C9"/>
    <w:rsid w:val="0087628E"/>
    <w:rsid w:val="008763A3"/>
    <w:rsid w:val="008775A9"/>
    <w:rsid w:val="008779B8"/>
    <w:rsid w:val="00880489"/>
    <w:rsid w:val="00880CE5"/>
    <w:rsid w:val="00880ED9"/>
    <w:rsid w:val="00880F39"/>
    <w:rsid w:val="0088551D"/>
    <w:rsid w:val="00886BAC"/>
    <w:rsid w:val="00886E20"/>
    <w:rsid w:val="0089080D"/>
    <w:rsid w:val="0089456E"/>
    <w:rsid w:val="00894DC0"/>
    <w:rsid w:val="008952E2"/>
    <w:rsid w:val="008979E9"/>
    <w:rsid w:val="00897EE8"/>
    <w:rsid w:val="008A27A0"/>
    <w:rsid w:val="008A7C4C"/>
    <w:rsid w:val="008A7FDD"/>
    <w:rsid w:val="008B33FE"/>
    <w:rsid w:val="008B6E96"/>
    <w:rsid w:val="008C0357"/>
    <w:rsid w:val="008C0523"/>
    <w:rsid w:val="008C07E2"/>
    <w:rsid w:val="008C323C"/>
    <w:rsid w:val="008C5BAC"/>
    <w:rsid w:val="008C6DBA"/>
    <w:rsid w:val="008C7131"/>
    <w:rsid w:val="008D0BA0"/>
    <w:rsid w:val="008D1A62"/>
    <w:rsid w:val="008D1C98"/>
    <w:rsid w:val="008D1DC3"/>
    <w:rsid w:val="008D4FE5"/>
    <w:rsid w:val="008E0654"/>
    <w:rsid w:val="008E179B"/>
    <w:rsid w:val="008E1888"/>
    <w:rsid w:val="008E5AF3"/>
    <w:rsid w:val="008E5C0D"/>
    <w:rsid w:val="008E5FB2"/>
    <w:rsid w:val="008E6CD3"/>
    <w:rsid w:val="008E7BDB"/>
    <w:rsid w:val="008F099B"/>
    <w:rsid w:val="008F2A1C"/>
    <w:rsid w:val="008F2F4C"/>
    <w:rsid w:val="008F499E"/>
    <w:rsid w:val="008F6915"/>
    <w:rsid w:val="008F705C"/>
    <w:rsid w:val="008F7186"/>
    <w:rsid w:val="008F7538"/>
    <w:rsid w:val="00900C5D"/>
    <w:rsid w:val="00905D0D"/>
    <w:rsid w:val="00905E95"/>
    <w:rsid w:val="009069AB"/>
    <w:rsid w:val="00906D30"/>
    <w:rsid w:val="009111D7"/>
    <w:rsid w:val="00911BA7"/>
    <w:rsid w:val="00914980"/>
    <w:rsid w:val="00915BE6"/>
    <w:rsid w:val="00916177"/>
    <w:rsid w:val="0092163A"/>
    <w:rsid w:val="00924626"/>
    <w:rsid w:val="00924AA2"/>
    <w:rsid w:val="0092540A"/>
    <w:rsid w:val="009269AF"/>
    <w:rsid w:val="00927A78"/>
    <w:rsid w:val="00927D83"/>
    <w:rsid w:val="009312FF"/>
    <w:rsid w:val="0093438C"/>
    <w:rsid w:val="00934B39"/>
    <w:rsid w:val="00936138"/>
    <w:rsid w:val="00936802"/>
    <w:rsid w:val="00937FF9"/>
    <w:rsid w:val="009422D7"/>
    <w:rsid w:val="0094238B"/>
    <w:rsid w:val="009428F3"/>
    <w:rsid w:val="0094540D"/>
    <w:rsid w:val="0094686B"/>
    <w:rsid w:val="0094735C"/>
    <w:rsid w:val="009515D1"/>
    <w:rsid w:val="00951DDA"/>
    <w:rsid w:val="00955A15"/>
    <w:rsid w:val="00955A6A"/>
    <w:rsid w:val="0095627D"/>
    <w:rsid w:val="009565DA"/>
    <w:rsid w:val="00956606"/>
    <w:rsid w:val="009663C9"/>
    <w:rsid w:val="009726E0"/>
    <w:rsid w:val="0097325D"/>
    <w:rsid w:val="00976157"/>
    <w:rsid w:val="00976984"/>
    <w:rsid w:val="0098104E"/>
    <w:rsid w:val="00983F02"/>
    <w:rsid w:val="0098540A"/>
    <w:rsid w:val="0098562E"/>
    <w:rsid w:val="00985A9A"/>
    <w:rsid w:val="00986281"/>
    <w:rsid w:val="00987EB8"/>
    <w:rsid w:val="009925C9"/>
    <w:rsid w:val="009A15D2"/>
    <w:rsid w:val="009A216F"/>
    <w:rsid w:val="009A2A21"/>
    <w:rsid w:val="009A6D15"/>
    <w:rsid w:val="009A70DA"/>
    <w:rsid w:val="009A720E"/>
    <w:rsid w:val="009A790D"/>
    <w:rsid w:val="009B0F3C"/>
    <w:rsid w:val="009B3CE9"/>
    <w:rsid w:val="009B4E2D"/>
    <w:rsid w:val="009C003E"/>
    <w:rsid w:val="009C5481"/>
    <w:rsid w:val="009C5A03"/>
    <w:rsid w:val="009C5A34"/>
    <w:rsid w:val="009D0126"/>
    <w:rsid w:val="009D018F"/>
    <w:rsid w:val="009D55C0"/>
    <w:rsid w:val="009D57A8"/>
    <w:rsid w:val="009D5C38"/>
    <w:rsid w:val="009E055C"/>
    <w:rsid w:val="009E0F05"/>
    <w:rsid w:val="009E2342"/>
    <w:rsid w:val="009E5780"/>
    <w:rsid w:val="009E63BA"/>
    <w:rsid w:val="009E65DE"/>
    <w:rsid w:val="009E7A04"/>
    <w:rsid w:val="009F31BD"/>
    <w:rsid w:val="009F4388"/>
    <w:rsid w:val="009F4C55"/>
    <w:rsid w:val="009F533A"/>
    <w:rsid w:val="009F5526"/>
    <w:rsid w:val="009F5DC0"/>
    <w:rsid w:val="00A00A62"/>
    <w:rsid w:val="00A020AA"/>
    <w:rsid w:val="00A0295D"/>
    <w:rsid w:val="00A02AA0"/>
    <w:rsid w:val="00A02C7F"/>
    <w:rsid w:val="00A02EEF"/>
    <w:rsid w:val="00A03A22"/>
    <w:rsid w:val="00A03B76"/>
    <w:rsid w:val="00A04279"/>
    <w:rsid w:val="00A067F1"/>
    <w:rsid w:val="00A06C8A"/>
    <w:rsid w:val="00A07BEB"/>
    <w:rsid w:val="00A11523"/>
    <w:rsid w:val="00A119B7"/>
    <w:rsid w:val="00A13EC4"/>
    <w:rsid w:val="00A16BD8"/>
    <w:rsid w:val="00A178EA"/>
    <w:rsid w:val="00A20FCC"/>
    <w:rsid w:val="00A21446"/>
    <w:rsid w:val="00A217E1"/>
    <w:rsid w:val="00A22E71"/>
    <w:rsid w:val="00A26F94"/>
    <w:rsid w:val="00A27A3B"/>
    <w:rsid w:val="00A31095"/>
    <w:rsid w:val="00A32F1E"/>
    <w:rsid w:val="00A32FEF"/>
    <w:rsid w:val="00A33E8C"/>
    <w:rsid w:val="00A34FD9"/>
    <w:rsid w:val="00A3550A"/>
    <w:rsid w:val="00A35BC4"/>
    <w:rsid w:val="00A36D63"/>
    <w:rsid w:val="00A4102A"/>
    <w:rsid w:val="00A41153"/>
    <w:rsid w:val="00A449BB"/>
    <w:rsid w:val="00A45E24"/>
    <w:rsid w:val="00A46301"/>
    <w:rsid w:val="00A46484"/>
    <w:rsid w:val="00A50F39"/>
    <w:rsid w:val="00A50FA3"/>
    <w:rsid w:val="00A51390"/>
    <w:rsid w:val="00A53647"/>
    <w:rsid w:val="00A53950"/>
    <w:rsid w:val="00A53C82"/>
    <w:rsid w:val="00A556DA"/>
    <w:rsid w:val="00A56789"/>
    <w:rsid w:val="00A576AF"/>
    <w:rsid w:val="00A61F5A"/>
    <w:rsid w:val="00A62B10"/>
    <w:rsid w:val="00A63700"/>
    <w:rsid w:val="00A66199"/>
    <w:rsid w:val="00A67078"/>
    <w:rsid w:val="00A72DA2"/>
    <w:rsid w:val="00A74BD9"/>
    <w:rsid w:val="00A75810"/>
    <w:rsid w:val="00A764D3"/>
    <w:rsid w:val="00A76D3A"/>
    <w:rsid w:val="00A81730"/>
    <w:rsid w:val="00A8696B"/>
    <w:rsid w:val="00A92828"/>
    <w:rsid w:val="00A92A5F"/>
    <w:rsid w:val="00A93DA2"/>
    <w:rsid w:val="00A946A8"/>
    <w:rsid w:val="00A97153"/>
    <w:rsid w:val="00A9769A"/>
    <w:rsid w:val="00A978F2"/>
    <w:rsid w:val="00AA2395"/>
    <w:rsid w:val="00AA6436"/>
    <w:rsid w:val="00AA723D"/>
    <w:rsid w:val="00AB221B"/>
    <w:rsid w:val="00AB532F"/>
    <w:rsid w:val="00AB6A69"/>
    <w:rsid w:val="00AB73C0"/>
    <w:rsid w:val="00AC0D02"/>
    <w:rsid w:val="00AC11D1"/>
    <w:rsid w:val="00AC2DB9"/>
    <w:rsid w:val="00AC6434"/>
    <w:rsid w:val="00AC66B1"/>
    <w:rsid w:val="00AD0E18"/>
    <w:rsid w:val="00AD1535"/>
    <w:rsid w:val="00AD209B"/>
    <w:rsid w:val="00AD2E23"/>
    <w:rsid w:val="00AD3FC7"/>
    <w:rsid w:val="00AD4E57"/>
    <w:rsid w:val="00AE49C4"/>
    <w:rsid w:val="00AE5D20"/>
    <w:rsid w:val="00AE6451"/>
    <w:rsid w:val="00AF0AAC"/>
    <w:rsid w:val="00AF18E5"/>
    <w:rsid w:val="00AF3A57"/>
    <w:rsid w:val="00AF3A64"/>
    <w:rsid w:val="00AF4355"/>
    <w:rsid w:val="00AF460C"/>
    <w:rsid w:val="00AF577C"/>
    <w:rsid w:val="00AF767D"/>
    <w:rsid w:val="00AF77AD"/>
    <w:rsid w:val="00AF7DA8"/>
    <w:rsid w:val="00B01486"/>
    <w:rsid w:val="00B017B5"/>
    <w:rsid w:val="00B021DB"/>
    <w:rsid w:val="00B02A1F"/>
    <w:rsid w:val="00B030AB"/>
    <w:rsid w:val="00B04BEB"/>
    <w:rsid w:val="00B06512"/>
    <w:rsid w:val="00B07A96"/>
    <w:rsid w:val="00B12E2E"/>
    <w:rsid w:val="00B12F63"/>
    <w:rsid w:val="00B13FCF"/>
    <w:rsid w:val="00B202CA"/>
    <w:rsid w:val="00B233E4"/>
    <w:rsid w:val="00B23C70"/>
    <w:rsid w:val="00B2772F"/>
    <w:rsid w:val="00B31780"/>
    <w:rsid w:val="00B3334C"/>
    <w:rsid w:val="00B3428A"/>
    <w:rsid w:val="00B345EE"/>
    <w:rsid w:val="00B361DD"/>
    <w:rsid w:val="00B36C1F"/>
    <w:rsid w:val="00B4279C"/>
    <w:rsid w:val="00B4288B"/>
    <w:rsid w:val="00B43221"/>
    <w:rsid w:val="00B43565"/>
    <w:rsid w:val="00B446F8"/>
    <w:rsid w:val="00B44A2E"/>
    <w:rsid w:val="00B460C4"/>
    <w:rsid w:val="00B46C4C"/>
    <w:rsid w:val="00B505BF"/>
    <w:rsid w:val="00B506D8"/>
    <w:rsid w:val="00B509C4"/>
    <w:rsid w:val="00B522E1"/>
    <w:rsid w:val="00B537A8"/>
    <w:rsid w:val="00B54A47"/>
    <w:rsid w:val="00B55CB7"/>
    <w:rsid w:val="00B57519"/>
    <w:rsid w:val="00B6068C"/>
    <w:rsid w:val="00B61116"/>
    <w:rsid w:val="00B6111B"/>
    <w:rsid w:val="00B61CA2"/>
    <w:rsid w:val="00B62172"/>
    <w:rsid w:val="00B621D9"/>
    <w:rsid w:val="00B62BBA"/>
    <w:rsid w:val="00B62E54"/>
    <w:rsid w:val="00B6327D"/>
    <w:rsid w:val="00B63FA7"/>
    <w:rsid w:val="00B7110B"/>
    <w:rsid w:val="00B71279"/>
    <w:rsid w:val="00B71920"/>
    <w:rsid w:val="00B71C87"/>
    <w:rsid w:val="00B72812"/>
    <w:rsid w:val="00B736E6"/>
    <w:rsid w:val="00B755B1"/>
    <w:rsid w:val="00B80385"/>
    <w:rsid w:val="00B80A5E"/>
    <w:rsid w:val="00B837ED"/>
    <w:rsid w:val="00B83B0E"/>
    <w:rsid w:val="00B87001"/>
    <w:rsid w:val="00B87365"/>
    <w:rsid w:val="00B87A7B"/>
    <w:rsid w:val="00B90F79"/>
    <w:rsid w:val="00B922F7"/>
    <w:rsid w:val="00B92BC3"/>
    <w:rsid w:val="00B93600"/>
    <w:rsid w:val="00B943B1"/>
    <w:rsid w:val="00B958C1"/>
    <w:rsid w:val="00B97C7F"/>
    <w:rsid w:val="00BA0A25"/>
    <w:rsid w:val="00BA3911"/>
    <w:rsid w:val="00BA635D"/>
    <w:rsid w:val="00BB0449"/>
    <w:rsid w:val="00BB0C82"/>
    <w:rsid w:val="00BB2160"/>
    <w:rsid w:val="00BB2796"/>
    <w:rsid w:val="00BB5BB2"/>
    <w:rsid w:val="00BB73AE"/>
    <w:rsid w:val="00BC2258"/>
    <w:rsid w:val="00BC27B6"/>
    <w:rsid w:val="00BC34A0"/>
    <w:rsid w:val="00BC496D"/>
    <w:rsid w:val="00BC5EC4"/>
    <w:rsid w:val="00BC77C8"/>
    <w:rsid w:val="00BC7972"/>
    <w:rsid w:val="00BD03A7"/>
    <w:rsid w:val="00BD3FD6"/>
    <w:rsid w:val="00BD4999"/>
    <w:rsid w:val="00BD567B"/>
    <w:rsid w:val="00BD6986"/>
    <w:rsid w:val="00BE125D"/>
    <w:rsid w:val="00BE3C56"/>
    <w:rsid w:val="00BE3DAC"/>
    <w:rsid w:val="00BE6DD6"/>
    <w:rsid w:val="00BE777B"/>
    <w:rsid w:val="00BF0A03"/>
    <w:rsid w:val="00BF1C72"/>
    <w:rsid w:val="00BF1E07"/>
    <w:rsid w:val="00BF4A76"/>
    <w:rsid w:val="00C02A80"/>
    <w:rsid w:val="00C05A38"/>
    <w:rsid w:val="00C06A84"/>
    <w:rsid w:val="00C06D00"/>
    <w:rsid w:val="00C1037A"/>
    <w:rsid w:val="00C108FC"/>
    <w:rsid w:val="00C113F8"/>
    <w:rsid w:val="00C1243F"/>
    <w:rsid w:val="00C1437C"/>
    <w:rsid w:val="00C1627C"/>
    <w:rsid w:val="00C166E4"/>
    <w:rsid w:val="00C171F7"/>
    <w:rsid w:val="00C22347"/>
    <w:rsid w:val="00C229EF"/>
    <w:rsid w:val="00C254EB"/>
    <w:rsid w:val="00C317B4"/>
    <w:rsid w:val="00C319B6"/>
    <w:rsid w:val="00C31B8D"/>
    <w:rsid w:val="00C32881"/>
    <w:rsid w:val="00C32887"/>
    <w:rsid w:val="00C32E49"/>
    <w:rsid w:val="00C35F6E"/>
    <w:rsid w:val="00C377CB"/>
    <w:rsid w:val="00C43C42"/>
    <w:rsid w:val="00C45749"/>
    <w:rsid w:val="00C50D20"/>
    <w:rsid w:val="00C51FA9"/>
    <w:rsid w:val="00C52296"/>
    <w:rsid w:val="00C529C3"/>
    <w:rsid w:val="00C54B66"/>
    <w:rsid w:val="00C562B9"/>
    <w:rsid w:val="00C57148"/>
    <w:rsid w:val="00C572F7"/>
    <w:rsid w:val="00C603E2"/>
    <w:rsid w:val="00C61B58"/>
    <w:rsid w:val="00C62761"/>
    <w:rsid w:val="00C640A9"/>
    <w:rsid w:val="00C6464C"/>
    <w:rsid w:val="00C6597D"/>
    <w:rsid w:val="00C708E8"/>
    <w:rsid w:val="00C7115C"/>
    <w:rsid w:val="00C71762"/>
    <w:rsid w:val="00C72B0C"/>
    <w:rsid w:val="00C73668"/>
    <w:rsid w:val="00C73DFF"/>
    <w:rsid w:val="00C749DA"/>
    <w:rsid w:val="00C7619F"/>
    <w:rsid w:val="00C773EE"/>
    <w:rsid w:val="00C7798F"/>
    <w:rsid w:val="00C808FC"/>
    <w:rsid w:val="00C80987"/>
    <w:rsid w:val="00C81B79"/>
    <w:rsid w:val="00C86A1A"/>
    <w:rsid w:val="00C86D30"/>
    <w:rsid w:val="00C86F15"/>
    <w:rsid w:val="00C937DF"/>
    <w:rsid w:val="00C9410C"/>
    <w:rsid w:val="00C950AE"/>
    <w:rsid w:val="00C9537F"/>
    <w:rsid w:val="00CA06E8"/>
    <w:rsid w:val="00CA196C"/>
    <w:rsid w:val="00CA5A49"/>
    <w:rsid w:val="00CA6F9E"/>
    <w:rsid w:val="00CA7153"/>
    <w:rsid w:val="00CA7CB4"/>
    <w:rsid w:val="00CB04C9"/>
    <w:rsid w:val="00CB281D"/>
    <w:rsid w:val="00CB2BA5"/>
    <w:rsid w:val="00CB4197"/>
    <w:rsid w:val="00CB5D91"/>
    <w:rsid w:val="00CB6781"/>
    <w:rsid w:val="00CC0B0C"/>
    <w:rsid w:val="00CC198C"/>
    <w:rsid w:val="00CC1CEC"/>
    <w:rsid w:val="00CC201F"/>
    <w:rsid w:val="00CC3055"/>
    <w:rsid w:val="00CC343E"/>
    <w:rsid w:val="00CC6945"/>
    <w:rsid w:val="00CC7641"/>
    <w:rsid w:val="00CD2ADF"/>
    <w:rsid w:val="00CD5747"/>
    <w:rsid w:val="00CD5AE9"/>
    <w:rsid w:val="00CD658C"/>
    <w:rsid w:val="00CE258E"/>
    <w:rsid w:val="00CE2B98"/>
    <w:rsid w:val="00CE6551"/>
    <w:rsid w:val="00CF0292"/>
    <w:rsid w:val="00CF3319"/>
    <w:rsid w:val="00CF62DC"/>
    <w:rsid w:val="00D00410"/>
    <w:rsid w:val="00D03CA8"/>
    <w:rsid w:val="00D07F04"/>
    <w:rsid w:val="00D10528"/>
    <w:rsid w:val="00D1202C"/>
    <w:rsid w:val="00D137C7"/>
    <w:rsid w:val="00D15162"/>
    <w:rsid w:val="00D16E5F"/>
    <w:rsid w:val="00D22F93"/>
    <w:rsid w:val="00D24DAB"/>
    <w:rsid w:val="00D251AA"/>
    <w:rsid w:val="00D30E77"/>
    <w:rsid w:val="00D33684"/>
    <w:rsid w:val="00D351F3"/>
    <w:rsid w:val="00D3677C"/>
    <w:rsid w:val="00D36EFA"/>
    <w:rsid w:val="00D403B6"/>
    <w:rsid w:val="00D41913"/>
    <w:rsid w:val="00D41AE9"/>
    <w:rsid w:val="00D42D55"/>
    <w:rsid w:val="00D42D8D"/>
    <w:rsid w:val="00D448FA"/>
    <w:rsid w:val="00D4744D"/>
    <w:rsid w:val="00D5040D"/>
    <w:rsid w:val="00D52CF0"/>
    <w:rsid w:val="00D52E22"/>
    <w:rsid w:val="00D60F53"/>
    <w:rsid w:val="00D61D0B"/>
    <w:rsid w:val="00D6641C"/>
    <w:rsid w:val="00D66BE4"/>
    <w:rsid w:val="00D7128E"/>
    <w:rsid w:val="00D71628"/>
    <w:rsid w:val="00D73AE7"/>
    <w:rsid w:val="00D75964"/>
    <w:rsid w:val="00D818DA"/>
    <w:rsid w:val="00D81B58"/>
    <w:rsid w:val="00D8320B"/>
    <w:rsid w:val="00D8504C"/>
    <w:rsid w:val="00D8512A"/>
    <w:rsid w:val="00D86426"/>
    <w:rsid w:val="00D87561"/>
    <w:rsid w:val="00D87C86"/>
    <w:rsid w:val="00D87D7A"/>
    <w:rsid w:val="00D916E3"/>
    <w:rsid w:val="00D94077"/>
    <w:rsid w:val="00D9740E"/>
    <w:rsid w:val="00D97DCF"/>
    <w:rsid w:val="00DA05D0"/>
    <w:rsid w:val="00DA168E"/>
    <w:rsid w:val="00DA45A4"/>
    <w:rsid w:val="00DA61D7"/>
    <w:rsid w:val="00DA67E1"/>
    <w:rsid w:val="00DB0884"/>
    <w:rsid w:val="00DB1032"/>
    <w:rsid w:val="00DB1F05"/>
    <w:rsid w:val="00DB274A"/>
    <w:rsid w:val="00DB48D8"/>
    <w:rsid w:val="00DB5D5D"/>
    <w:rsid w:val="00DB5FAC"/>
    <w:rsid w:val="00DB6252"/>
    <w:rsid w:val="00DC310B"/>
    <w:rsid w:val="00DC496B"/>
    <w:rsid w:val="00DD013A"/>
    <w:rsid w:val="00DD0F34"/>
    <w:rsid w:val="00DD1D76"/>
    <w:rsid w:val="00DD4B70"/>
    <w:rsid w:val="00DD5AA4"/>
    <w:rsid w:val="00DD5B23"/>
    <w:rsid w:val="00DD6876"/>
    <w:rsid w:val="00DD6F3C"/>
    <w:rsid w:val="00DD710B"/>
    <w:rsid w:val="00DE00B1"/>
    <w:rsid w:val="00DE0B83"/>
    <w:rsid w:val="00DE0FC8"/>
    <w:rsid w:val="00DE1866"/>
    <w:rsid w:val="00DE1AC6"/>
    <w:rsid w:val="00DE420D"/>
    <w:rsid w:val="00DE4BE9"/>
    <w:rsid w:val="00DE4F9D"/>
    <w:rsid w:val="00DE6432"/>
    <w:rsid w:val="00DE7EB9"/>
    <w:rsid w:val="00DF13EF"/>
    <w:rsid w:val="00DF191F"/>
    <w:rsid w:val="00DF2768"/>
    <w:rsid w:val="00DF360D"/>
    <w:rsid w:val="00DF3AAA"/>
    <w:rsid w:val="00DF3C25"/>
    <w:rsid w:val="00DF53CE"/>
    <w:rsid w:val="00DF7006"/>
    <w:rsid w:val="00E0275F"/>
    <w:rsid w:val="00E02C07"/>
    <w:rsid w:val="00E032E0"/>
    <w:rsid w:val="00E03E8B"/>
    <w:rsid w:val="00E05BA0"/>
    <w:rsid w:val="00E05BC9"/>
    <w:rsid w:val="00E118CA"/>
    <w:rsid w:val="00E13D5B"/>
    <w:rsid w:val="00E13ECD"/>
    <w:rsid w:val="00E14DF1"/>
    <w:rsid w:val="00E21C3B"/>
    <w:rsid w:val="00E25437"/>
    <w:rsid w:val="00E25B8F"/>
    <w:rsid w:val="00E2667E"/>
    <w:rsid w:val="00E26927"/>
    <w:rsid w:val="00E31407"/>
    <w:rsid w:val="00E402F2"/>
    <w:rsid w:val="00E40925"/>
    <w:rsid w:val="00E40D7F"/>
    <w:rsid w:val="00E415C9"/>
    <w:rsid w:val="00E41CAC"/>
    <w:rsid w:val="00E440F2"/>
    <w:rsid w:val="00E45FA3"/>
    <w:rsid w:val="00E463FA"/>
    <w:rsid w:val="00E46EDC"/>
    <w:rsid w:val="00E47A62"/>
    <w:rsid w:val="00E47AE3"/>
    <w:rsid w:val="00E50949"/>
    <w:rsid w:val="00E50D9F"/>
    <w:rsid w:val="00E51F53"/>
    <w:rsid w:val="00E5258D"/>
    <w:rsid w:val="00E60023"/>
    <w:rsid w:val="00E61561"/>
    <w:rsid w:val="00E615AC"/>
    <w:rsid w:val="00E62566"/>
    <w:rsid w:val="00E62B52"/>
    <w:rsid w:val="00E6556A"/>
    <w:rsid w:val="00E65977"/>
    <w:rsid w:val="00E66545"/>
    <w:rsid w:val="00E66AE4"/>
    <w:rsid w:val="00E704D1"/>
    <w:rsid w:val="00E70DC1"/>
    <w:rsid w:val="00E754A0"/>
    <w:rsid w:val="00E75772"/>
    <w:rsid w:val="00E7605A"/>
    <w:rsid w:val="00E779F8"/>
    <w:rsid w:val="00E80BEE"/>
    <w:rsid w:val="00E839C8"/>
    <w:rsid w:val="00E839FC"/>
    <w:rsid w:val="00E86DB1"/>
    <w:rsid w:val="00E87C10"/>
    <w:rsid w:val="00E92BAB"/>
    <w:rsid w:val="00E94C91"/>
    <w:rsid w:val="00E95B28"/>
    <w:rsid w:val="00E96FF1"/>
    <w:rsid w:val="00EA228E"/>
    <w:rsid w:val="00EA2604"/>
    <w:rsid w:val="00EA68F6"/>
    <w:rsid w:val="00EA730F"/>
    <w:rsid w:val="00EB090E"/>
    <w:rsid w:val="00EB15F8"/>
    <w:rsid w:val="00EB1BA8"/>
    <w:rsid w:val="00EB2852"/>
    <w:rsid w:val="00EB4FE7"/>
    <w:rsid w:val="00EB55A9"/>
    <w:rsid w:val="00EB7A6D"/>
    <w:rsid w:val="00EC158E"/>
    <w:rsid w:val="00EC1D3F"/>
    <w:rsid w:val="00ED2961"/>
    <w:rsid w:val="00ED33FB"/>
    <w:rsid w:val="00ED35E4"/>
    <w:rsid w:val="00ED3CF0"/>
    <w:rsid w:val="00ED3E6F"/>
    <w:rsid w:val="00ED4959"/>
    <w:rsid w:val="00ED50CF"/>
    <w:rsid w:val="00ED570D"/>
    <w:rsid w:val="00ED61F4"/>
    <w:rsid w:val="00ED653F"/>
    <w:rsid w:val="00ED7E1E"/>
    <w:rsid w:val="00EE0784"/>
    <w:rsid w:val="00EE2F6E"/>
    <w:rsid w:val="00EE32E7"/>
    <w:rsid w:val="00EF1FEC"/>
    <w:rsid w:val="00EF23E3"/>
    <w:rsid w:val="00EF28FF"/>
    <w:rsid w:val="00EF4491"/>
    <w:rsid w:val="00EF4B0A"/>
    <w:rsid w:val="00EF52E4"/>
    <w:rsid w:val="00EF5C56"/>
    <w:rsid w:val="00F010B0"/>
    <w:rsid w:val="00F017DD"/>
    <w:rsid w:val="00F03299"/>
    <w:rsid w:val="00F03715"/>
    <w:rsid w:val="00F07F18"/>
    <w:rsid w:val="00F1041F"/>
    <w:rsid w:val="00F1129E"/>
    <w:rsid w:val="00F12855"/>
    <w:rsid w:val="00F13F67"/>
    <w:rsid w:val="00F15ED1"/>
    <w:rsid w:val="00F15F18"/>
    <w:rsid w:val="00F1745D"/>
    <w:rsid w:val="00F1779F"/>
    <w:rsid w:val="00F21427"/>
    <w:rsid w:val="00F22038"/>
    <w:rsid w:val="00F22741"/>
    <w:rsid w:val="00F23203"/>
    <w:rsid w:val="00F23C12"/>
    <w:rsid w:val="00F23CAB"/>
    <w:rsid w:val="00F24B60"/>
    <w:rsid w:val="00F309EA"/>
    <w:rsid w:val="00F31694"/>
    <w:rsid w:val="00F31799"/>
    <w:rsid w:val="00F36D35"/>
    <w:rsid w:val="00F4158A"/>
    <w:rsid w:val="00F4270C"/>
    <w:rsid w:val="00F43BF2"/>
    <w:rsid w:val="00F44059"/>
    <w:rsid w:val="00F50144"/>
    <w:rsid w:val="00F50553"/>
    <w:rsid w:val="00F5067E"/>
    <w:rsid w:val="00F50DC4"/>
    <w:rsid w:val="00F53954"/>
    <w:rsid w:val="00F54A87"/>
    <w:rsid w:val="00F5578B"/>
    <w:rsid w:val="00F56BDC"/>
    <w:rsid w:val="00F577A0"/>
    <w:rsid w:val="00F62819"/>
    <w:rsid w:val="00F633DC"/>
    <w:rsid w:val="00F63725"/>
    <w:rsid w:val="00F64E70"/>
    <w:rsid w:val="00F66184"/>
    <w:rsid w:val="00F66677"/>
    <w:rsid w:val="00F66D7F"/>
    <w:rsid w:val="00F71E81"/>
    <w:rsid w:val="00F7441D"/>
    <w:rsid w:val="00F7601C"/>
    <w:rsid w:val="00F76211"/>
    <w:rsid w:val="00F76BC7"/>
    <w:rsid w:val="00F8385D"/>
    <w:rsid w:val="00F855DF"/>
    <w:rsid w:val="00F86C7F"/>
    <w:rsid w:val="00F920F6"/>
    <w:rsid w:val="00F940BE"/>
    <w:rsid w:val="00F95C91"/>
    <w:rsid w:val="00F97B6E"/>
    <w:rsid w:val="00FA0267"/>
    <w:rsid w:val="00FA05A0"/>
    <w:rsid w:val="00FA2957"/>
    <w:rsid w:val="00FA384A"/>
    <w:rsid w:val="00FA4643"/>
    <w:rsid w:val="00FA6890"/>
    <w:rsid w:val="00FA7223"/>
    <w:rsid w:val="00FB04ED"/>
    <w:rsid w:val="00FB2061"/>
    <w:rsid w:val="00FB23E2"/>
    <w:rsid w:val="00FB3FA4"/>
    <w:rsid w:val="00FB4453"/>
    <w:rsid w:val="00FB65EC"/>
    <w:rsid w:val="00FB7CFE"/>
    <w:rsid w:val="00FB7F1B"/>
    <w:rsid w:val="00FC0651"/>
    <w:rsid w:val="00FC3780"/>
    <w:rsid w:val="00FC3873"/>
    <w:rsid w:val="00FC3B07"/>
    <w:rsid w:val="00FD0DFC"/>
    <w:rsid w:val="00FD3DAC"/>
    <w:rsid w:val="00FD4841"/>
    <w:rsid w:val="00FE15A3"/>
    <w:rsid w:val="00FE1659"/>
    <w:rsid w:val="00FE5D2B"/>
    <w:rsid w:val="00FE6AC3"/>
    <w:rsid w:val="00FF081F"/>
    <w:rsid w:val="00FF08DB"/>
    <w:rsid w:val="00FF0D23"/>
    <w:rsid w:val="00FF3544"/>
    <w:rsid w:val="00FF4834"/>
    <w:rsid w:val="00FF5DF5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F09C56D-34A8-4C28-BB19-029FC62E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E4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812BE4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4E2C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7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35C"/>
  </w:style>
  <w:style w:type="paragraph" w:styleId="Footer">
    <w:name w:val="footer"/>
    <w:basedOn w:val="Normal"/>
    <w:link w:val="FooterChar"/>
    <w:uiPriority w:val="99"/>
    <w:unhideWhenUsed/>
    <w:rsid w:val="00947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35C"/>
  </w:style>
  <w:style w:type="table" w:styleId="TableGrid">
    <w:name w:val="Table Grid"/>
    <w:basedOn w:val="TableNormal"/>
    <w:uiPriority w:val="59"/>
    <w:rsid w:val="006E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C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FED7-05FB-4E30-9547-8039C7AB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LLU-SPH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sknutsen</dc:creator>
  <cp:keywords/>
  <dc:description/>
  <cp:lastModifiedBy>Knutsen, Raymond (LLU)</cp:lastModifiedBy>
  <cp:revision>3</cp:revision>
  <cp:lastPrinted>2008-04-27T21:14:00Z</cp:lastPrinted>
  <dcterms:created xsi:type="dcterms:W3CDTF">2015-03-31T19:45:00Z</dcterms:created>
  <dcterms:modified xsi:type="dcterms:W3CDTF">2015-03-31T19:56:00Z</dcterms:modified>
</cp:coreProperties>
</file>